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9BB" w:rsidRDefault="007B59BB"/>
    <w:p w:rsidR="007B59BB" w:rsidRDefault="007B59BB"/>
    <w:p w:rsidR="007B59BB" w:rsidRDefault="00E14CA7">
      <w:r>
        <w:rPr>
          <w:noProof/>
        </w:rPr>
        <w:lastRenderedPageBreak/>
        <w:drawing>
          <wp:inline distT="0" distB="0" distL="0" distR="0">
            <wp:extent cx="7772400" cy="10700385"/>
            <wp:effectExtent l="0" t="0" r="0" b="5715"/>
            <wp:docPr id="1" name="Рисунок 1" descr="D:\конструк\фира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струк\фира1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7B59BB" w:rsidRDefault="007B59BB"/>
    <w:p w:rsidR="00E14CA7" w:rsidRDefault="00E14CA7"/>
    <w:p w:rsidR="00E14CA7" w:rsidRDefault="00E14CA7"/>
    <w:p w:rsidR="00E14CA7" w:rsidRDefault="00E14CA7"/>
    <w:p w:rsidR="00E14CA7" w:rsidRDefault="00E14CA7"/>
    <w:p w:rsidR="00E14CA7" w:rsidRDefault="00E14CA7"/>
    <w:p w:rsidR="00E14CA7" w:rsidRDefault="00E14CA7"/>
    <w:p w:rsidR="00E14CA7" w:rsidRDefault="00E14CA7"/>
    <w:p w:rsidR="00E14CA7" w:rsidRDefault="00E14CA7"/>
    <w:p w:rsidR="00E14CA7" w:rsidRDefault="00E14CA7"/>
    <w:p w:rsidR="00E14CA7" w:rsidRDefault="00E14CA7"/>
    <w:p w:rsidR="00E14CA7" w:rsidRDefault="00E14CA7">
      <w:bookmarkStart w:id="0" w:name="_GoBack"/>
      <w:bookmarkEnd w:id="0"/>
    </w:p>
    <w:p w:rsidR="007B59BB" w:rsidRDefault="007B59BB"/>
    <w:tbl>
      <w:tblPr>
        <w:tblW w:w="1503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8"/>
        <w:gridCol w:w="2801"/>
        <w:gridCol w:w="2444"/>
        <w:gridCol w:w="3680"/>
        <w:gridCol w:w="4257"/>
      </w:tblGrid>
      <w:tr w:rsidR="008C34D6" w:rsidTr="007B59BB">
        <w:trPr>
          <w:trHeight w:val="287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jc w:val="center"/>
              <w:rPr>
                <w:lang w:eastAsia="en-US"/>
              </w:rPr>
            </w:pPr>
            <w:r>
              <w:t>Название раздела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rPr>
                <w:lang w:eastAsia="en-US"/>
              </w:rPr>
            </w:pPr>
            <w:r>
              <w:t>Предметные результаты</w:t>
            </w:r>
          </w:p>
        </w:tc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rPr>
                <w:lang w:eastAsia="en-US"/>
              </w:rPr>
            </w:pPr>
            <w:proofErr w:type="spellStart"/>
            <w:r>
              <w:t>Метапредметные</w:t>
            </w:r>
            <w:proofErr w:type="spellEnd"/>
            <w:r>
              <w:t xml:space="preserve"> результаты</w:t>
            </w:r>
          </w:p>
        </w:tc>
        <w:tc>
          <w:tcPr>
            <w:tcW w:w="4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rPr>
                <w:lang w:eastAsia="en-US"/>
              </w:rPr>
            </w:pPr>
            <w:r>
              <w:t>Личностные результаты</w:t>
            </w:r>
          </w:p>
        </w:tc>
      </w:tr>
      <w:tr w:rsidR="007B59BB" w:rsidTr="007B59BB">
        <w:trPr>
          <w:trHeight w:val="287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BB" w:rsidRDefault="007B59BB" w:rsidP="00C67E6A">
            <w:pPr>
              <w:jc w:val="center"/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BB" w:rsidRDefault="007B59BB" w:rsidP="00C67E6A"/>
        </w:tc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BB" w:rsidRDefault="007B59BB" w:rsidP="00C67E6A"/>
        </w:tc>
        <w:tc>
          <w:tcPr>
            <w:tcW w:w="4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BB" w:rsidRDefault="007B59BB" w:rsidP="00C67E6A"/>
        </w:tc>
      </w:tr>
      <w:tr w:rsidR="008C34D6" w:rsidTr="007B59BB">
        <w:trPr>
          <w:trHeight w:val="862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D6" w:rsidRDefault="008C34D6" w:rsidP="00C67E6A">
            <w:pPr>
              <w:rPr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rPr>
                <w:lang w:eastAsia="en-US"/>
              </w:rPr>
            </w:pPr>
            <w:r>
              <w:t>ученик научится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rPr>
                <w:lang w:eastAsia="en-US"/>
              </w:rPr>
            </w:pPr>
            <w:r>
              <w:t xml:space="preserve">ученик получит возможность научиться </w:t>
            </w:r>
          </w:p>
        </w:tc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D6" w:rsidRDefault="008C34D6" w:rsidP="00C67E6A">
            <w:pPr>
              <w:rPr>
                <w:lang w:eastAsia="en-US"/>
              </w:rPr>
            </w:pPr>
          </w:p>
        </w:tc>
        <w:tc>
          <w:tcPr>
            <w:tcW w:w="4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D6" w:rsidRDefault="008C34D6" w:rsidP="00C67E6A">
            <w:pPr>
              <w:rPr>
                <w:lang w:eastAsia="en-US"/>
              </w:rPr>
            </w:pPr>
          </w:p>
        </w:tc>
      </w:tr>
      <w:tr w:rsidR="008C34D6" w:rsidTr="007B59BB">
        <w:trPr>
          <w:trHeight w:val="86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Физическая культура как область знаний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</w:t>
            </w:r>
            <w:r>
              <w:rPr>
                <w:sz w:val="20"/>
                <w:szCs w:val="20"/>
              </w:rPr>
              <w:lastRenderedPageBreak/>
              <w:t>личности и профилактикой вредных привычек;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      </w:r>
          </w:p>
          <w:p w:rsidR="008C34D6" w:rsidRDefault="008C34D6" w:rsidP="00C67E6A">
            <w:pPr>
              <w:ind w:left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D6" w:rsidRDefault="008C34D6" w:rsidP="00C67E6A">
            <w:pPr>
              <w:tabs>
                <w:tab w:val="left" w:pos="317"/>
              </w:tabs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-характеризовать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      </w:r>
          </w:p>
          <w:p w:rsidR="008C34D6" w:rsidRDefault="008C34D6" w:rsidP="00C67E6A">
            <w:pPr>
              <w:tabs>
                <w:tab w:val="left" w:pos="317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характеризовать исторические вехи развития отечественного спортивного движения, великих спортсменов, принесших славу российскому спорту;</w:t>
            </w:r>
          </w:p>
          <w:p w:rsidR="008C34D6" w:rsidRDefault="008C34D6" w:rsidP="00C67E6A">
            <w:pPr>
              <w:tabs>
                <w:tab w:val="left" w:pos="317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характеризовать развитие </w:t>
            </w:r>
            <w:r>
              <w:rPr>
                <w:color w:val="000000"/>
                <w:sz w:val="20"/>
                <w:szCs w:val="20"/>
              </w:rPr>
              <w:t>физической культуры в современном обществе.</w:t>
            </w:r>
          </w:p>
          <w:p w:rsidR="008C34D6" w:rsidRDefault="008C34D6" w:rsidP="00C67E6A">
            <w:pPr>
              <w:ind w:left="317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D6" w:rsidRDefault="008C34D6" w:rsidP="00C67E6A">
            <w:pPr>
              <w:widowControl w:val="0"/>
              <w:tabs>
                <w:tab w:val="left" w:pos="993"/>
              </w:tabs>
              <w:jc w:val="both"/>
              <w:rPr>
                <w:lang w:eastAsia="en-US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Регулятивные УУД:</w:t>
            </w:r>
            <w:r>
              <w:rPr>
                <w:rFonts w:ascii="Times" w:hAnsi="Times" w:cs="Times"/>
                <w:sz w:val="28"/>
                <w:szCs w:val="28"/>
              </w:rPr>
              <w:t xml:space="preserve"> </w:t>
            </w:r>
          </w:p>
          <w:p w:rsidR="008C34D6" w:rsidRDefault="008C34D6" w:rsidP="00C67E6A">
            <w:pPr>
              <w:widowControl w:val="0"/>
              <w:tabs>
                <w:tab w:val="left" w:pos="993"/>
              </w:tabs>
              <w:jc w:val="both"/>
            </w:pPr>
            <w:r>
              <w:rPr>
                <w:rFonts w:ascii="Times" w:hAnsi="Times" w:cs="Times"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</w:t>
            </w:r>
            <w:r>
              <w:rPr>
                <w:sz w:val="28"/>
                <w:szCs w:val="28"/>
              </w:rPr>
              <w:t>.</w:t>
            </w:r>
          </w:p>
          <w:p w:rsidR="008C34D6" w:rsidRDefault="008C34D6" w:rsidP="00C67E6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Познавательные УУД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Смысловое чтение.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Развитие мотивации к овладению </w:t>
            </w:r>
            <w:r>
              <w:rPr>
                <w:sz w:val="20"/>
                <w:szCs w:val="20"/>
              </w:rPr>
              <w:lastRenderedPageBreak/>
              <w:t>культурой активного использования словарей и других поисковых систем</w:t>
            </w:r>
          </w:p>
          <w:p w:rsidR="008C34D6" w:rsidRDefault="008C34D6" w:rsidP="00C67E6A">
            <w:pPr>
              <w:tabs>
                <w:tab w:val="left" w:pos="993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Коммуникативные УУД</w:t>
            </w:r>
          </w:p>
          <w:p w:rsidR="008C34D6" w:rsidRDefault="008C34D6" w:rsidP="00C67E6A">
            <w:pPr>
              <w:tabs>
                <w:tab w:val="left" w:pos="993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8C34D6" w:rsidRDefault="008C34D6" w:rsidP="00C67E6A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8C34D6" w:rsidRDefault="008C34D6" w:rsidP="00C67E6A">
            <w:pPr>
              <w:rPr>
                <w:lang w:eastAsia="en-US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 xml:space="preserve">1.Российская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      </w:r>
            <w:proofErr w:type="spellStart"/>
            <w:r>
              <w:rPr>
                <w:sz w:val="20"/>
                <w:szCs w:val="20"/>
              </w:rPr>
              <w:t>интериоризация</w:t>
            </w:r>
            <w:proofErr w:type="spellEnd"/>
            <w:r>
              <w:rPr>
                <w:sz w:val="20"/>
                <w:szCs w:val="20"/>
              </w:rPr>
      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</w:t>
            </w:r>
            <w:r>
              <w:rPr>
                <w:sz w:val="20"/>
                <w:szCs w:val="20"/>
              </w:rPr>
              <w:lastRenderedPageBreak/>
              <w:t>предпочтений, с учетом устойчивых познавательных интересов.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      </w:r>
            <w:proofErr w:type="gramStart"/>
            <w:r>
              <w:rPr>
                <w:sz w:val="20"/>
                <w:szCs w:val="20"/>
              </w:rPr>
      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>
              <w:rPr>
                <w:sz w:val="20"/>
                <w:szCs w:val="20"/>
              </w:rPr>
              <w:t>потребительстве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      </w:r>
            <w:proofErr w:type="gramEnd"/>
            <w:r>
              <w:rPr>
                <w:sz w:val="20"/>
                <w:szCs w:val="20"/>
              </w:rPr>
              <w:t xml:space="preserve"> понимание значения нравственности, веры и религии в жизни человека, семьи и общества). </w:t>
            </w: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5.Осознанное, уважительное и доброжелательное отношение к другому </w:t>
            </w:r>
            <w:r>
              <w:rPr>
                <w:sz w:val="20"/>
                <w:szCs w:val="20"/>
              </w:rPr>
              <w:lastRenderedPageBreak/>
              <w:t xml:space="preserve">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>
              <w:rPr>
                <w:sz w:val="20"/>
                <w:szCs w:val="20"/>
              </w:rPr>
              <w:t>конвенционирования</w:t>
            </w:r>
            <w:proofErr w:type="spellEnd"/>
            <w:r>
              <w:rPr>
                <w:sz w:val="20"/>
                <w:szCs w:val="20"/>
              </w:rPr>
              <w:t xml:space="preserve"> интересов, процедур, готовность и способность к ведению переговоров).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6.Сформированность ценности здорового и безопасного образа жизни; </w:t>
            </w:r>
            <w:proofErr w:type="spellStart"/>
            <w:r>
              <w:rPr>
                <w:sz w:val="20"/>
                <w:szCs w:val="20"/>
              </w:rPr>
              <w:t>интериоризация</w:t>
            </w:r>
            <w:proofErr w:type="spellEnd"/>
            <w:r>
              <w:rPr>
                <w:sz w:val="20"/>
                <w:szCs w:val="20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      </w: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      </w:r>
            <w:proofErr w:type="gramStart"/>
            <w:r>
              <w:rPr>
                <w:sz w:val="20"/>
                <w:szCs w:val="20"/>
              </w:rPr>
              <w:t>выраженной</w:t>
            </w:r>
            <w:proofErr w:type="gramEnd"/>
            <w:r>
              <w:rPr>
                <w:sz w:val="20"/>
                <w:szCs w:val="20"/>
              </w:rPr>
              <w:t xml:space="preserve"> в том числе в понимании красоты человека; потребность в общении с художественными произведениями, </w:t>
            </w:r>
            <w:proofErr w:type="spellStart"/>
            <w:r>
              <w:rPr>
                <w:sz w:val="20"/>
                <w:szCs w:val="20"/>
              </w:rPr>
              <w:lastRenderedPageBreak/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</w:tc>
      </w:tr>
      <w:tr w:rsidR="008C34D6" w:rsidTr="007B59BB">
        <w:trPr>
          <w:trHeight w:val="367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lastRenderedPageBreak/>
              <w:t>Способы двигательной (физкультурной) деятельности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руководствоваться </w:t>
            </w:r>
            <w:proofErr w:type="gramStart"/>
            <w:r>
              <w:rPr>
                <w:sz w:val="20"/>
                <w:szCs w:val="20"/>
              </w:rPr>
              <w:t>-п</w:t>
            </w:r>
            <w:proofErr w:type="gramEnd"/>
            <w:r>
              <w:rPr>
                <w:sz w:val="20"/>
                <w:szCs w:val="20"/>
              </w:rPr>
              <w:t xml:space="preserve">равилами оказания первой помощи при травмах и ушибах во время самостоятельных занятий физическими </w:t>
            </w:r>
            <w:r>
              <w:rPr>
                <w:sz w:val="20"/>
                <w:szCs w:val="20"/>
              </w:rPr>
              <w:lastRenderedPageBreak/>
              <w:t>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тестовые упражнения для оценки уровня индивидуального развития основных физических качеств.</w:t>
            </w:r>
          </w:p>
          <w:p w:rsidR="008C34D6" w:rsidRDefault="008C34D6" w:rsidP="00C67E6A">
            <w:pPr>
              <w:ind w:left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D6" w:rsidRDefault="008C34D6" w:rsidP="008C34D6">
            <w:pPr>
              <w:numPr>
                <w:ilvl w:val="0"/>
                <w:numId w:val="2"/>
              </w:numPr>
              <w:ind w:left="317"/>
              <w:contextualSpacing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lastRenderedPageBreak/>
      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      </w:r>
          </w:p>
          <w:p w:rsidR="008C34D6" w:rsidRDefault="008C34D6" w:rsidP="008C34D6">
            <w:pPr>
              <w:numPr>
                <w:ilvl w:val="0"/>
                <w:numId w:val="2"/>
              </w:numPr>
              <w:ind w:left="317"/>
              <w:contextualSpacing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</w:t>
            </w:r>
            <w:r>
              <w:rPr>
                <w:i/>
                <w:sz w:val="20"/>
                <w:szCs w:val="20"/>
              </w:rPr>
              <w:lastRenderedPageBreak/>
              <w:t>динамики индивидуального физического развития и физической подготовленности;</w:t>
            </w:r>
          </w:p>
          <w:p w:rsidR="008C34D6" w:rsidRDefault="008C34D6" w:rsidP="008C34D6">
            <w:pPr>
              <w:numPr>
                <w:ilvl w:val="0"/>
                <w:numId w:val="2"/>
              </w:numPr>
              <w:ind w:left="317"/>
              <w:contextualSpacing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      </w:r>
          </w:p>
          <w:p w:rsidR="008C34D6" w:rsidRDefault="008C34D6" w:rsidP="008C34D6">
            <w:pPr>
              <w:numPr>
                <w:ilvl w:val="0"/>
                <w:numId w:val="2"/>
              </w:numPr>
              <w:ind w:left="317"/>
              <w:contextualSpacing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выполнять тестовые нормативы Всероссийского физкультурно-спортивного комплекса «Готов к труду и обороне»;</w:t>
            </w:r>
          </w:p>
          <w:p w:rsidR="008C34D6" w:rsidRDefault="008C34D6" w:rsidP="00C67E6A">
            <w:pPr>
              <w:ind w:left="317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widowControl w:val="0"/>
              <w:tabs>
                <w:tab w:val="left" w:pos="993"/>
              </w:tabs>
              <w:jc w:val="both"/>
              <w:rPr>
                <w:b/>
                <w:bCs/>
                <w:lang w:eastAsia="en-US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lastRenderedPageBreak/>
              <w:t xml:space="preserve">Регулятивные УУД: </w:t>
            </w:r>
          </w:p>
          <w:p w:rsidR="008C34D6" w:rsidRDefault="008C34D6" w:rsidP="00C67E6A">
            <w:pPr>
              <w:widowControl w:val="0"/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8C34D6" w:rsidRDefault="008C34D6" w:rsidP="00C67E6A">
            <w:pPr>
              <w:widowControl w:val="0"/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8C34D6" w:rsidRDefault="008C34D6" w:rsidP="00C67E6A">
            <w:pPr>
              <w:widowControl w:val="0"/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Умение оценивать правильность выполнения учебной задачи, собственные возможности ее решения.</w:t>
            </w:r>
          </w:p>
          <w:p w:rsidR="008C34D6" w:rsidRDefault="008C34D6" w:rsidP="00C67E6A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4. Владение основами самоконтроля, самооценки, принятия решений и осуществления осознанного выбора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учебной и познавательной</w:t>
            </w:r>
            <w:r>
              <w:rPr>
                <w:sz w:val="28"/>
                <w:szCs w:val="28"/>
              </w:rPr>
              <w:t>.</w:t>
            </w:r>
          </w:p>
          <w:p w:rsidR="008C34D6" w:rsidRDefault="008C34D6" w:rsidP="00C67E6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Познавательные УУД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8C34D6" w:rsidRDefault="008C34D6" w:rsidP="00C67E6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Развитие мотивации к овладению культурой активного использования словарей и других поисковых систем</w:t>
            </w:r>
          </w:p>
          <w:p w:rsidR="008C34D6" w:rsidRDefault="008C34D6" w:rsidP="00C67E6A">
            <w:pPr>
              <w:tabs>
                <w:tab w:val="left" w:pos="993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Коммуникативные УУД</w:t>
            </w:r>
          </w:p>
          <w:p w:rsidR="008C34D6" w:rsidRDefault="008C34D6" w:rsidP="00C67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C34D6" w:rsidRDefault="008C34D6" w:rsidP="00C67E6A">
            <w:pPr>
              <w:rPr>
                <w:sz w:val="20"/>
                <w:szCs w:val="20"/>
              </w:rPr>
            </w:pPr>
            <w:r>
              <w:t>2.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8C34D6" w:rsidRDefault="008C34D6" w:rsidP="00C67E6A">
            <w:pPr>
              <w:tabs>
                <w:tab w:val="left" w:pos="993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D6" w:rsidRDefault="008C34D6" w:rsidP="00C67E6A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1.Готовность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Освоенность социальных норм, правил поведения, ролей и форм социальной жизни в группах и сообществах. </w:t>
            </w:r>
            <w:proofErr w:type="gramStart"/>
            <w:r>
              <w:rPr>
                <w:sz w:val="20"/>
                <w:szCs w:val="20"/>
              </w:rPr>
              <w:t xml:space="preserve"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</w:t>
            </w:r>
            <w:r>
              <w:rPr>
                <w:sz w:val="20"/>
                <w:szCs w:val="20"/>
              </w:rPr>
              <w:lastRenderedPageBreak/>
              <w:t>социальной средой и социальными институтами;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>
              <w:rPr>
                <w:sz w:val="20"/>
                <w:szCs w:val="20"/>
              </w:rPr>
              <w:t>интериоризация</w:t>
            </w:r>
            <w:proofErr w:type="spellEnd"/>
            <w:r>
              <w:rPr>
                <w:sz w:val="20"/>
                <w:szCs w:val="20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  <w:proofErr w:type="gramEnd"/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3.Сформированность ценности здорового и безопасного образа жизни; </w:t>
            </w:r>
            <w:proofErr w:type="spellStart"/>
            <w:r>
              <w:rPr>
                <w:sz w:val="20"/>
                <w:szCs w:val="20"/>
              </w:rPr>
              <w:t>интериоризация</w:t>
            </w:r>
            <w:proofErr w:type="spellEnd"/>
            <w:r>
              <w:rPr>
                <w:sz w:val="20"/>
                <w:szCs w:val="20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</w:p>
          <w:p w:rsidR="008C34D6" w:rsidRDefault="008C34D6" w:rsidP="00C67E6A">
            <w:pPr>
              <w:ind w:left="3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C34D6" w:rsidTr="007B59BB">
        <w:trPr>
          <w:trHeight w:val="862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lastRenderedPageBreak/>
              <w:t>Физическое совершенствование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</w:t>
            </w:r>
            <w:r>
              <w:rPr>
                <w:sz w:val="20"/>
                <w:szCs w:val="20"/>
              </w:rPr>
              <w:lastRenderedPageBreak/>
              <w:t>самостоятельных занятий по укреплению здоровья и развитию физических качеств;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акробатические комбинации из числа хорошо освоенных упражнений;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выполнять гимнастические комбинации на спортивных </w:t>
            </w:r>
            <w:r>
              <w:rPr>
                <w:sz w:val="20"/>
                <w:szCs w:val="20"/>
              </w:rPr>
              <w:lastRenderedPageBreak/>
              <w:t>снарядах из числа хорошо освоенных упражнений;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легкоатлетические упражнения в беге и в прыжках (в длину и высоту);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спуски и торможения на лыжах с пологого склона;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основные технические действия и приемы игры в футбол, волейбол, баскетбол в условиях учебной и игровой деятельности;</w:t>
            </w:r>
          </w:p>
          <w:p w:rsidR="008C34D6" w:rsidRDefault="008C34D6" w:rsidP="008C34D6">
            <w:pPr>
              <w:numPr>
                <w:ilvl w:val="0"/>
                <w:numId w:val="1"/>
              </w:numPr>
              <w:ind w:left="142" w:right="-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      </w:r>
          </w:p>
          <w:p w:rsidR="008C34D6" w:rsidRDefault="008C34D6" w:rsidP="00C67E6A">
            <w:pPr>
              <w:ind w:left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D6" w:rsidRDefault="008C34D6" w:rsidP="00C67E6A">
            <w:pPr>
              <w:contextualSpacing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lastRenderedPageBreak/>
              <w:t>- преодолевать естественные и искусственные препятствия с помощью разнообразных способов лазания, прыжков и бега;</w:t>
            </w:r>
          </w:p>
          <w:p w:rsidR="008C34D6" w:rsidRDefault="008C34D6" w:rsidP="00C67E6A">
            <w:pPr>
              <w:contextualSpacing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осуществлять </w:t>
            </w:r>
            <w:r>
              <w:rPr>
                <w:i/>
                <w:sz w:val="20"/>
                <w:szCs w:val="20"/>
              </w:rPr>
              <w:lastRenderedPageBreak/>
              <w:t xml:space="preserve">судейство по одному из осваиваемых видов спорта; </w:t>
            </w:r>
          </w:p>
          <w:p w:rsidR="008C34D6" w:rsidRDefault="008C34D6" w:rsidP="00C67E6A">
            <w:pPr>
              <w:contextualSpacing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выполнять тестовые нормативы Всероссийского физкультурно-спортивного комплекса «Готов к труду и обороне»;</w:t>
            </w:r>
          </w:p>
          <w:p w:rsidR="008C34D6" w:rsidRDefault="008C34D6" w:rsidP="00C67E6A">
            <w:pPr>
              <w:contextualSpacing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выполнять технико-тактические действия национальных видов спорта;</w:t>
            </w:r>
          </w:p>
          <w:p w:rsidR="008C34D6" w:rsidRDefault="008C34D6" w:rsidP="00C67E6A">
            <w:pPr>
              <w:contextualSpacing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знать способы </w:t>
            </w:r>
            <w:proofErr w:type="spellStart"/>
            <w:r>
              <w:rPr>
                <w:i/>
                <w:sz w:val="20"/>
                <w:szCs w:val="20"/>
              </w:rPr>
              <w:t>проплывания</w:t>
            </w:r>
            <w:proofErr w:type="spellEnd"/>
            <w:r>
              <w:rPr>
                <w:i/>
                <w:sz w:val="20"/>
                <w:szCs w:val="20"/>
              </w:rPr>
              <w:t xml:space="preserve"> учебной дистанции вольным стилем.</w:t>
            </w:r>
          </w:p>
          <w:p w:rsidR="008C34D6" w:rsidRDefault="008C34D6" w:rsidP="00C67E6A">
            <w:pPr>
              <w:ind w:left="317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D6" w:rsidRDefault="008C34D6" w:rsidP="00C67E6A">
            <w:pPr>
              <w:widowControl w:val="0"/>
              <w:tabs>
                <w:tab w:val="left" w:pos="993"/>
              </w:tabs>
              <w:jc w:val="both"/>
              <w:rPr>
                <w:lang w:eastAsia="en-US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lastRenderedPageBreak/>
              <w:t>Регулятивные УУД</w:t>
            </w:r>
            <w:r>
              <w:rPr>
                <w:rFonts w:ascii="Times" w:hAnsi="Times" w:cs="Times"/>
                <w:sz w:val="28"/>
                <w:szCs w:val="28"/>
              </w:rPr>
              <w:t xml:space="preserve">: </w:t>
            </w:r>
          </w:p>
          <w:p w:rsidR="008C34D6" w:rsidRDefault="008C34D6" w:rsidP="00C67E6A">
            <w:pPr>
              <w:widowControl w:val="0"/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</w:t>
            </w:r>
            <w:r>
              <w:rPr>
                <w:sz w:val="20"/>
                <w:szCs w:val="20"/>
              </w:rPr>
              <w:lastRenderedPageBreak/>
              <w:t>условий и требований, корректировать свои действия в соответствии с изменяющейся ситуацией.</w:t>
            </w:r>
          </w:p>
          <w:p w:rsidR="008C34D6" w:rsidRDefault="008C34D6" w:rsidP="00C67E6A">
            <w:pPr>
              <w:widowControl w:val="0"/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Умение оценивать правильность выполнения учебной задачи, собственные возможности ее решения.</w:t>
            </w:r>
          </w:p>
          <w:p w:rsidR="008C34D6" w:rsidRDefault="008C34D6" w:rsidP="00C67E6A">
            <w:pPr>
              <w:widowControl w:val="0"/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3.Владение основами самоконтроля, самооценки, принятия решений и осуществления осознанного выбора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учебной и познавательной.</w:t>
            </w:r>
          </w:p>
          <w:p w:rsidR="008C34D6" w:rsidRDefault="008C34D6" w:rsidP="00C67E6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Познавательные УУД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8C34D6" w:rsidRDefault="008C34D6" w:rsidP="00C67E6A">
            <w:pPr>
              <w:tabs>
                <w:tab w:val="left" w:pos="993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Коммуникативные УУД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Умение осознанно использовать </w:t>
            </w:r>
            <w:r>
              <w:rPr>
                <w:sz w:val="20"/>
                <w:szCs w:val="20"/>
              </w:rPr>
              <w:lastRenderedPageBreak/>
              <w:t>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8C34D6" w:rsidRDefault="008C34D6" w:rsidP="00C67E6A">
            <w:pPr>
              <w:tabs>
                <w:tab w:val="left" w:pos="993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8C34D6" w:rsidRDefault="008C34D6" w:rsidP="00C67E6A">
            <w:pPr>
              <w:rPr>
                <w:lang w:eastAsia="en-US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 xml:space="preserve">1.Развитое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</w:t>
            </w:r>
            <w:r>
              <w:rPr>
                <w:sz w:val="20"/>
                <w:szCs w:val="20"/>
              </w:rPr>
              <w:lastRenderedPageBreak/>
              <w:t xml:space="preserve">самосовершенствованию; веротерпимость, уважительное отношение к религиозным чувствам, взглядам людей или их отсутствию; </w:t>
            </w:r>
            <w:proofErr w:type="gramStart"/>
            <w:r>
              <w:rPr>
                <w:sz w:val="20"/>
                <w:szCs w:val="20"/>
              </w:rPr>
      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>
              <w:rPr>
                <w:sz w:val="20"/>
                <w:szCs w:val="20"/>
              </w:rPr>
              <w:t>потребительстве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      </w:r>
            <w:proofErr w:type="gramEnd"/>
            <w:r>
              <w:rPr>
                <w:sz w:val="20"/>
                <w:szCs w:val="20"/>
              </w:rPr>
              <w:t xml:space="preserve"> понимание значения нравственности, веры и религии в жизни человека, семьи и общества). </w:t>
            </w: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</w:t>
            </w:r>
            <w:r>
              <w:rPr>
                <w:sz w:val="20"/>
                <w:szCs w:val="20"/>
              </w:rPr>
              <w:lastRenderedPageBreak/>
              <w:t xml:space="preserve">готовность к конструированию процесса диалога как </w:t>
            </w:r>
            <w:proofErr w:type="spellStart"/>
            <w:r>
              <w:rPr>
                <w:sz w:val="20"/>
                <w:szCs w:val="20"/>
              </w:rPr>
              <w:t>конвенционирования</w:t>
            </w:r>
            <w:proofErr w:type="spellEnd"/>
            <w:r>
              <w:rPr>
                <w:sz w:val="20"/>
                <w:szCs w:val="20"/>
              </w:rPr>
              <w:t xml:space="preserve"> интересов, процедур, готовность и способность к ведению переговоров).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4.Освоенность социальных норм, правил поведения, ролей и форм социальной жизни в группах и сообществах. </w:t>
            </w:r>
            <w:proofErr w:type="gramStart"/>
            <w:r>
              <w:rPr>
                <w:sz w:val="20"/>
                <w:szCs w:val="20"/>
              </w:rPr>
      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>
              <w:rPr>
                <w:sz w:val="20"/>
                <w:szCs w:val="20"/>
              </w:rPr>
              <w:t>интериоризация</w:t>
            </w:r>
            <w:proofErr w:type="spellEnd"/>
            <w:r>
              <w:rPr>
                <w:sz w:val="20"/>
                <w:szCs w:val="20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  <w:proofErr w:type="gramEnd"/>
          </w:p>
          <w:p w:rsidR="008C34D6" w:rsidRDefault="008C34D6" w:rsidP="00C67E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5.Сформированность ценности здорового и безопасного образа жизни; </w:t>
            </w:r>
            <w:proofErr w:type="spellStart"/>
            <w:r>
              <w:rPr>
                <w:sz w:val="20"/>
                <w:szCs w:val="20"/>
              </w:rPr>
              <w:t>интериоризация</w:t>
            </w:r>
            <w:proofErr w:type="spellEnd"/>
            <w:r>
              <w:rPr>
                <w:sz w:val="20"/>
                <w:szCs w:val="20"/>
              </w:rPr>
              <w:t xml:space="preserve"> правил индивидуального и коллективного безопасного поведения в чрезвычайных </w:t>
            </w:r>
            <w:r>
              <w:rPr>
                <w:sz w:val="20"/>
                <w:szCs w:val="20"/>
              </w:rPr>
              <w:lastRenderedPageBreak/>
              <w:t>ситуациях, угрожающих жизни и здоровью людей, правил поведения на транспорте и на дорогах.</w:t>
            </w:r>
          </w:p>
          <w:p w:rsidR="008C34D6" w:rsidRDefault="008C34D6" w:rsidP="00C67E6A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</w:tc>
      </w:tr>
    </w:tbl>
    <w:p w:rsidR="008C34D6" w:rsidRDefault="008C34D6" w:rsidP="008C34D6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8C34D6" w:rsidRDefault="008C34D6" w:rsidP="008C34D6">
      <w:pPr>
        <w:spacing w:after="200" w:line="276" w:lineRule="auto"/>
      </w:pPr>
    </w:p>
    <w:p w:rsidR="008C34D6" w:rsidRDefault="008C34D6" w:rsidP="008C34D6">
      <w:pPr>
        <w:spacing w:after="200" w:line="276" w:lineRule="auto"/>
      </w:pPr>
    </w:p>
    <w:p w:rsidR="008C34D6" w:rsidRDefault="008C34D6" w:rsidP="008C34D6">
      <w:pPr>
        <w:spacing w:after="200" w:line="276" w:lineRule="auto"/>
      </w:pPr>
    </w:p>
    <w:p w:rsidR="008C34D6" w:rsidRDefault="008C34D6" w:rsidP="008C34D6">
      <w:pPr>
        <w:spacing w:after="200" w:line="276" w:lineRule="auto"/>
      </w:pPr>
    </w:p>
    <w:p w:rsidR="008C34D6" w:rsidRDefault="008C34D6" w:rsidP="008C34D6">
      <w:pPr>
        <w:spacing w:after="200" w:line="276" w:lineRule="auto"/>
      </w:pPr>
    </w:p>
    <w:p w:rsidR="008C34D6" w:rsidRDefault="008C34D6" w:rsidP="008C34D6">
      <w:pPr>
        <w:shd w:val="clear" w:color="auto" w:fill="FFFFFF"/>
        <w:spacing w:after="200"/>
        <w:jc w:val="center"/>
        <w:rPr>
          <w:b/>
          <w:bCs/>
          <w:color w:val="000000"/>
          <w:spacing w:val="-6"/>
        </w:rPr>
      </w:pPr>
      <w:r>
        <w:rPr>
          <w:b/>
          <w:bCs/>
          <w:color w:val="000000"/>
        </w:rPr>
        <w:t>Содержание курса</w:t>
      </w:r>
      <w:r>
        <w:rPr>
          <w:b/>
          <w:bCs/>
          <w:color w:val="000000"/>
          <w:spacing w:val="-6"/>
        </w:rPr>
        <w:t>.</w:t>
      </w:r>
    </w:p>
    <w:p w:rsidR="008C34D6" w:rsidRDefault="008C34D6" w:rsidP="008C34D6">
      <w:pPr>
        <w:shd w:val="clear" w:color="auto" w:fill="FFFFFF"/>
        <w:spacing w:after="200"/>
        <w:jc w:val="center"/>
        <w:rPr>
          <w:b/>
          <w:bCs/>
          <w:color w:val="000000"/>
          <w:spacing w:val="-6"/>
        </w:rPr>
      </w:pPr>
    </w:p>
    <w:tbl>
      <w:tblPr>
        <w:tblW w:w="1417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0064"/>
        <w:gridCol w:w="2126"/>
      </w:tblGrid>
      <w:tr w:rsidR="008C34D6" w:rsidTr="00C67E6A">
        <w:trPr>
          <w:trHeight w:val="10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4D6" w:rsidRDefault="008C34D6" w:rsidP="00C67E6A">
            <w:pPr>
              <w:shd w:val="clear" w:color="auto" w:fill="FFFFFF"/>
              <w:ind w:left="-603"/>
              <w:jc w:val="both"/>
              <w:rPr>
                <w:color w:val="000000"/>
                <w:lang w:eastAsia="en-US"/>
              </w:rPr>
            </w:pPr>
          </w:p>
          <w:p w:rsidR="008C34D6" w:rsidRDefault="008C34D6" w:rsidP="00C67E6A">
            <w:pPr>
              <w:jc w:val="both"/>
            </w:pPr>
            <w:r>
              <w:rPr>
                <w:b/>
                <w:bCs/>
              </w:rPr>
              <w:t>Название  раздела</w:t>
            </w:r>
            <w:r>
              <w:t xml:space="preserve"> </w:t>
            </w:r>
          </w:p>
          <w:p w:rsidR="008C34D6" w:rsidRDefault="008C34D6" w:rsidP="00C67E6A">
            <w:pPr>
              <w:jc w:val="both"/>
              <w:rPr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4D6" w:rsidRDefault="008C34D6" w:rsidP="00C67E6A">
            <w:pPr>
              <w:shd w:val="clear" w:color="auto" w:fill="FFFFFF"/>
              <w:jc w:val="both"/>
              <w:rPr>
                <w:color w:val="000000"/>
                <w:lang w:eastAsia="en-US"/>
              </w:rPr>
            </w:pPr>
          </w:p>
          <w:p w:rsidR="008C34D6" w:rsidRDefault="008C34D6" w:rsidP="00C67E6A">
            <w:pPr>
              <w:jc w:val="center"/>
            </w:pPr>
            <w:r>
              <w:rPr>
                <w:b/>
                <w:bCs/>
              </w:rPr>
              <w:t>Краткое содержание</w:t>
            </w:r>
          </w:p>
          <w:p w:rsidR="008C34D6" w:rsidRDefault="008C34D6" w:rsidP="00C67E6A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4D6" w:rsidRDefault="008C34D6" w:rsidP="00C67E6A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b/>
                <w:bCs/>
              </w:rPr>
              <w:t>Количество часов</w:t>
            </w:r>
          </w:p>
        </w:tc>
      </w:tr>
      <w:tr w:rsidR="008C34D6" w:rsidTr="00C67E6A">
        <w:trPr>
          <w:trHeight w:val="248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spacing w:after="200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pacing w:val="-2"/>
              </w:rPr>
              <w:lastRenderedPageBreak/>
              <w:t>Основы физической культуры и здорового образа жизни.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spacing w:after="200" w:line="360" w:lineRule="auto"/>
              <w:rPr>
                <w:lang w:eastAsia="en-US"/>
              </w:rPr>
            </w:pPr>
            <w:r>
              <w:t>Всестороннее и гармоничное физическое развитие. Спортивная подготовка. Адаптивная и лечебная физическая культура. Двигательные действия и техническая подготовка. Двигательные умения и двигательные навыки.  Физическая культура в современном обществе. Измерение функциональных резервов организма. Оказание доврачебной помощи. Роль опорн</w:t>
            </w:r>
            <w:proofErr w:type="gramStart"/>
            <w:r>
              <w:t>о-</w:t>
            </w:r>
            <w:proofErr w:type="gramEnd"/>
            <w:r>
              <w:t xml:space="preserve"> двигательного аппарата в выполнении физических упражнений. Значение нервной системы в управлении движениями и регуляции систем дыхания, кровообращения, энергообеспечения. Оценка техники движений. Причины проявления ошибок в технике движений и способы их предупреждения. Психические процессы в обучении двигательными действиями.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D6" w:rsidRDefault="008C34D6" w:rsidP="00C67E6A">
            <w:pPr>
              <w:shd w:val="clear" w:color="auto" w:fill="FFFFFF"/>
              <w:jc w:val="both"/>
              <w:rPr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3"/>
              </w:rPr>
              <w:t xml:space="preserve">В процессе </w:t>
            </w:r>
            <w:r>
              <w:rPr>
                <w:color w:val="000000"/>
                <w:spacing w:val="-4"/>
              </w:rPr>
              <w:t>урока</w:t>
            </w:r>
          </w:p>
          <w:p w:rsidR="008C34D6" w:rsidRDefault="008C34D6" w:rsidP="00C67E6A">
            <w:pPr>
              <w:spacing w:after="200"/>
              <w:jc w:val="center"/>
              <w:rPr>
                <w:lang w:eastAsia="en-US"/>
              </w:rPr>
            </w:pPr>
          </w:p>
        </w:tc>
      </w:tr>
      <w:tr w:rsidR="008C34D6" w:rsidTr="00C67E6A">
        <w:trPr>
          <w:trHeight w:val="29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D6" w:rsidRDefault="008C34D6" w:rsidP="00C67E6A">
            <w:pPr>
              <w:shd w:val="clear" w:color="auto" w:fill="FFFFFF"/>
              <w:jc w:val="both"/>
              <w:rPr>
                <w:b/>
                <w:bCs/>
                <w:color w:val="000000"/>
                <w:spacing w:val="-2"/>
                <w:lang w:eastAsia="en-US"/>
              </w:rPr>
            </w:pPr>
            <w:r>
              <w:rPr>
                <w:b/>
                <w:bCs/>
              </w:rPr>
              <w:t>Физкультурно-оздоровительная деятельность.</w:t>
            </w:r>
          </w:p>
          <w:p w:rsidR="008C34D6" w:rsidRDefault="008C34D6" w:rsidP="00C67E6A">
            <w:pPr>
              <w:spacing w:after="200"/>
              <w:jc w:val="center"/>
              <w:rPr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3"/>
              <w:jc w:val="both"/>
            </w:pPr>
            <w:r>
              <w:t xml:space="preserve">Комплексы гимнастики для глаз. </w:t>
            </w: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3"/>
              <w:jc w:val="both"/>
            </w:pPr>
            <w:r>
              <w:t xml:space="preserve">Комплексы упражнений для профилактики нарушений опорно-двигательного аппарата, </w:t>
            </w: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3"/>
              <w:jc w:val="both"/>
            </w:pPr>
            <w:r>
              <w:t>Комплексы упражнений для развития основных физических качеств.</w:t>
            </w: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3"/>
              <w:jc w:val="both"/>
            </w:pPr>
            <w:r>
              <w:t>Упражнения и комплексы адаптивной физической культуры.</w:t>
            </w:r>
          </w:p>
          <w:p w:rsidR="008C34D6" w:rsidRDefault="008C34D6" w:rsidP="00C67E6A">
            <w:pPr>
              <w:ind w:firstLine="333"/>
              <w:jc w:val="both"/>
              <w:rPr>
                <w:rFonts w:eastAsia="Calibri"/>
                <w:lang w:eastAsia="en-US"/>
              </w:rPr>
            </w:pPr>
            <w:r>
              <w:t>Простейшие приемы самомассажа.</w:t>
            </w:r>
          </w:p>
          <w:p w:rsidR="008C34D6" w:rsidRDefault="008C34D6" w:rsidP="00C67E6A">
            <w:pPr>
              <w:ind w:firstLine="333"/>
              <w:jc w:val="both"/>
            </w:pPr>
            <w:r>
              <w:t>Функциональные резервы. Оценка  функциональных резервов.</w:t>
            </w:r>
          </w:p>
          <w:p w:rsidR="008C34D6" w:rsidRDefault="008C34D6" w:rsidP="00C67E6A">
            <w:pPr>
              <w:ind w:firstLine="333"/>
              <w:jc w:val="both"/>
              <w:rPr>
                <w:lang w:eastAsia="en-US"/>
              </w:rPr>
            </w:pPr>
            <w:r>
              <w:t>Возрастные особенности человека.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spacing w:after="200"/>
              <w:jc w:val="center"/>
              <w:rPr>
                <w:lang w:eastAsia="en-US"/>
              </w:rPr>
            </w:pPr>
            <w:r>
              <w:t>3</w:t>
            </w:r>
          </w:p>
        </w:tc>
      </w:tr>
      <w:tr w:rsidR="008C34D6" w:rsidTr="00C67E6A">
        <w:trPr>
          <w:trHeight w:val="5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D6" w:rsidRDefault="008C34D6" w:rsidP="00C67E6A">
            <w:pPr>
              <w:shd w:val="clear" w:color="auto" w:fill="FFFFFF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Спортивно-оздоровительная деятельность.</w:t>
            </w:r>
          </w:p>
          <w:p w:rsidR="008C34D6" w:rsidRDefault="008C34D6" w:rsidP="00C67E6A">
            <w:pPr>
              <w:spacing w:after="200"/>
              <w:jc w:val="center"/>
              <w:rPr>
                <w:lang w:eastAsia="en-US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  <w:r>
              <w:rPr>
                <w:b/>
                <w:i/>
              </w:rPr>
              <w:t xml:space="preserve">Гимнастика: </w:t>
            </w:r>
            <w:r>
              <w:t xml:space="preserve">Организующие команды и приемы. Акробатические упражнения и комбинации на бревне, гимнастической перекладине. Стойка на голове и на руках.  Длинный кувырок с разбега (юноши). Кувырок назад в упор, стоя ноги врозь. «Мост» и поворот в упор, стоя на одном колене (девушки). Опорные прыжки – опорный </w:t>
            </w:r>
            <w:proofErr w:type="gramStart"/>
            <w:r>
              <w:t>прыжок</w:t>
            </w:r>
            <w:proofErr w:type="gramEnd"/>
            <w:r>
              <w:t xml:space="preserve"> согнув ноги (юноши) и прыжок боком с поворотом на 90 гр. Висы и упоры. Развитие гибкости, координации движений, силы и выносливости.</w:t>
            </w:r>
            <w:proofErr w:type="gramStart"/>
            <w:r>
              <w:t xml:space="preserve"> .</w:t>
            </w:r>
            <w:proofErr w:type="gramEnd"/>
            <w:r>
              <w:t xml:space="preserve"> Лазанье по канату . </w:t>
            </w: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  <w:proofErr w:type="gramStart"/>
            <w:r>
              <w:rPr>
                <w:b/>
                <w:i/>
              </w:rPr>
              <w:t xml:space="preserve">Легкая атлетика: </w:t>
            </w:r>
            <w:r>
              <w:t xml:space="preserve">бег на короткие, низкий старт, средние и </w:t>
            </w:r>
            <w:r>
              <w:rPr>
                <w:i/>
                <w:iCs/>
              </w:rPr>
              <w:t>длинные</w:t>
            </w:r>
            <w:r>
              <w:t xml:space="preserve"> дистанции, эстафетный и</w:t>
            </w:r>
            <w:r>
              <w:rPr>
                <w:i/>
                <w:iCs/>
              </w:rPr>
              <w:t xml:space="preserve"> </w:t>
            </w:r>
            <w:r>
              <w:t xml:space="preserve">кроссовый бег, прыжки в длину и высоту с разбега, метание малого мяча в цель  (подвижную цель) и на дальность с разбега, развитие выносливости, силы, быстроты, </w:t>
            </w:r>
            <w:r>
              <w:lastRenderedPageBreak/>
              <w:t xml:space="preserve">координации движений. </w:t>
            </w:r>
            <w:proofErr w:type="gramEnd"/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  <w:r>
              <w:rPr>
                <w:b/>
                <w:i/>
              </w:rPr>
              <w:t>Лыжная подготовка:</w:t>
            </w:r>
            <w:r>
              <w:t xml:space="preserve"> основные способы передвижения на лыжах, техника выполнения спусков, подъемов, поворотов, торможений.</w:t>
            </w: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  <w:r>
              <w:rPr>
                <w:b/>
                <w:i/>
              </w:rPr>
              <w:t>Спортивные игры</w:t>
            </w:r>
            <w:r>
              <w:t>:</w:t>
            </w: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  <w:r>
              <w:t xml:space="preserve"> технические приемы и тактические действия в баскетболе.</w:t>
            </w: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  <w:r>
              <w:t>технические приемы и тактические действия в волейболе.</w:t>
            </w: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i/>
                <w:iCs/>
              </w:rPr>
            </w:pPr>
            <w:r>
              <w:t xml:space="preserve">технические приемы и тактические действия в </w:t>
            </w:r>
            <w:r>
              <w:rPr>
                <w:i/>
                <w:iCs/>
              </w:rPr>
              <w:t>футболе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мини-футболе</w:t>
            </w:r>
            <w:r>
              <w:rPr>
                <w:i/>
                <w:iCs/>
              </w:rPr>
              <w:t>).</w:t>
            </w: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i/>
                <w:iCs/>
              </w:rPr>
            </w:pP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  <w:r>
              <w:rPr>
                <w:i/>
                <w:iCs/>
              </w:rPr>
              <w:t xml:space="preserve"> </w:t>
            </w:r>
            <w:r>
              <w:t xml:space="preserve">технические приемы и тактические действия в </w:t>
            </w:r>
            <w:r>
              <w:rPr>
                <w:i/>
                <w:iCs/>
              </w:rPr>
              <w:t>бадминтоне</w:t>
            </w:r>
            <w:r>
              <w:t>.</w:t>
            </w: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left="284"/>
              <w:jc w:val="both"/>
            </w:pPr>
            <w:r>
              <w:rPr>
                <w:b/>
                <w:i/>
              </w:rPr>
              <w:t>Основные способы плавания</w:t>
            </w:r>
            <w:r>
              <w:t xml:space="preserve">: брасс. </w:t>
            </w: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left="284"/>
              <w:jc w:val="both"/>
            </w:pP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  <w:r>
              <w:t>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firstLine="284"/>
              <w:jc w:val="both"/>
            </w:pPr>
          </w:p>
          <w:p w:rsidR="008C34D6" w:rsidRDefault="008C34D6" w:rsidP="00C67E6A">
            <w:pPr>
              <w:widowControl w:val="0"/>
              <w:autoSpaceDE w:val="0"/>
              <w:autoSpaceDN w:val="0"/>
              <w:adjustRightInd w:val="0"/>
              <w:ind w:left="284"/>
              <w:jc w:val="both"/>
            </w:pPr>
            <w:r>
              <w:rPr>
                <w:b/>
                <w:i/>
                <w:iCs/>
              </w:rPr>
              <w:t>Элементы техники национальных видов спорта</w:t>
            </w:r>
            <w:r>
              <w:t>: «</w:t>
            </w:r>
            <w:proofErr w:type="spellStart"/>
            <w:r>
              <w:t>Кораш</w:t>
            </w:r>
            <w:proofErr w:type="spellEnd"/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4D6" w:rsidRDefault="008C34D6" w:rsidP="00C67E6A">
            <w:pPr>
              <w:spacing w:after="200"/>
              <w:jc w:val="center"/>
              <w:rPr>
                <w:lang w:eastAsia="en-US"/>
              </w:rPr>
            </w:pPr>
            <w:r>
              <w:lastRenderedPageBreak/>
              <w:t>16</w:t>
            </w:r>
          </w:p>
          <w:p w:rsidR="008C34D6" w:rsidRDefault="008C34D6" w:rsidP="00C67E6A">
            <w:pPr>
              <w:spacing w:after="200"/>
              <w:jc w:val="center"/>
            </w:pPr>
          </w:p>
          <w:p w:rsidR="008C34D6" w:rsidRDefault="008C34D6" w:rsidP="00C67E6A">
            <w:pPr>
              <w:spacing w:after="200"/>
              <w:jc w:val="center"/>
            </w:pPr>
          </w:p>
          <w:p w:rsidR="008C34D6" w:rsidRDefault="008C34D6" w:rsidP="00C67E6A">
            <w:pPr>
              <w:spacing w:after="200"/>
              <w:jc w:val="center"/>
            </w:pPr>
          </w:p>
          <w:p w:rsidR="008C34D6" w:rsidRDefault="008C34D6" w:rsidP="00C67E6A">
            <w:pPr>
              <w:spacing w:after="200"/>
              <w:jc w:val="center"/>
            </w:pPr>
            <w:r>
              <w:t>29</w:t>
            </w:r>
          </w:p>
          <w:p w:rsidR="008C34D6" w:rsidRDefault="008C34D6" w:rsidP="00C67E6A">
            <w:pPr>
              <w:spacing w:after="200"/>
              <w:jc w:val="center"/>
            </w:pPr>
          </w:p>
          <w:p w:rsidR="008C34D6" w:rsidRDefault="008C34D6" w:rsidP="00C67E6A">
            <w:pPr>
              <w:spacing w:after="200"/>
              <w:jc w:val="center"/>
            </w:pPr>
            <w:r>
              <w:lastRenderedPageBreak/>
              <w:t>12</w:t>
            </w:r>
          </w:p>
          <w:p w:rsidR="008C34D6" w:rsidRDefault="008C34D6" w:rsidP="00C67E6A">
            <w:pPr>
              <w:spacing w:after="200"/>
              <w:jc w:val="center"/>
            </w:pPr>
          </w:p>
          <w:p w:rsidR="008C34D6" w:rsidRDefault="008C34D6" w:rsidP="00C67E6A">
            <w:pPr>
              <w:spacing w:after="200"/>
              <w:jc w:val="center"/>
            </w:pPr>
          </w:p>
          <w:p w:rsidR="008C34D6" w:rsidRDefault="008C34D6" w:rsidP="00C67E6A">
            <w:pPr>
              <w:spacing w:after="200"/>
              <w:jc w:val="center"/>
            </w:pPr>
            <w:r>
              <w:t>11</w:t>
            </w:r>
          </w:p>
          <w:p w:rsidR="008C34D6" w:rsidRDefault="008C34D6" w:rsidP="00C67E6A">
            <w:pPr>
              <w:spacing w:after="200"/>
              <w:jc w:val="center"/>
            </w:pPr>
            <w:r>
              <w:t>13</w:t>
            </w:r>
          </w:p>
          <w:p w:rsidR="008C34D6" w:rsidRDefault="008C34D6" w:rsidP="00C67E6A">
            <w:pPr>
              <w:spacing w:after="200"/>
              <w:jc w:val="center"/>
            </w:pPr>
            <w:r>
              <w:t>7</w:t>
            </w:r>
          </w:p>
          <w:p w:rsidR="008C34D6" w:rsidRDefault="008C34D6" w:rsidP="00C67E6A">
            <w:pPr>
              <w:spacing w:after="200"/>
              <w:jc w:val="center"/>
            </w:pPr>
            <w:r>
              <w:t>5</w:t>
            </w:r>
          </w:p>
          <w:p w:rsidR="008C34D6" w:rsidRDefault="008C34D6" w:rsidP="00C67E6A">
            <w:pPr>
              <w:spacing w:after="200"/>
              <w:jc w:val="center"/>
            </w:pPr>
          </w:p>
          <w:p w:rsidR="008C34D6" w:rsidRDefault="008C34D6" w:rsidP="00C67E6A">
            <w:pPr>
              <w:spacing w:after="200"/>
              <w:jc w:val="center"/>
            </w:pPr>
            <w:r>
              <w:t>3</w:t>
            </w:r>
          </w:p>
          <w:p w:rsidR="008C34D6" w:rsidRDefault="008C34D6" w:rsidP="00C67E6A">
            <w:pPr>
              <w:spacing w:after="200" w:line="276" w:lineRule="auto"/>
            </w:pPr>
            <w:r>
              <w:t>В процессе урока</w:t>
            </w:r>
          </w:p>
          <w:p w:rsidR="008C34D6" w:rsidRDefault="008C34D6" w:rsidP="00C67E6A">
            <w:pPr>
              <w:spacing w:after="200"/>
              <w:jc w:val="center"/>
            </w:pPr>
          </w:p>
          <w:p w:rsidR="008C34D6" w:rsidRDefault="008C34D6" w:rsidP="00C67E6A">
            <w:pPr>
              <w:spacing w:after="200"/>
              <w:jc w:val="center"/>
              <w:rPr>
                <w:lang w:eastAsia="en-US"/>
              </w:rPr>
            </w:pPr>
            <w:r>
              <w:t>3</w:t>
            </w:r>
          </w:p>
        </w:tc>
      </w:tr>
      <w:tr w:rsidR="008C34D6" w:rsidTr="00C67E6A">
        <w:trPr>
          <w:trHeight w:val="233"/>
        </w:trPr>
        <w:tc>
          <w:tcPr>
            <w:tcW w:w="1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spacing w:after="200"/>
              <w:rPr>
                <w:lang w:eastAsia="en-US"/>
              </w:rPr>
            </w:pPr>
            <w:r>
              <w:lastRenderedPageBreak/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4D6" w:rsidRDefault="008C34D6" w:rsidP="00C67E6A">
            <w:pPr>
              <w:spacing w:after="200"/>
              <w:jc w:val="center"/>
              <w:rPr>
                <w:lang w:eastAsia="en-US"/>
              </w:rPr>
            </w:pPr>
            <w:r>
              <w:t>102</w:t>
            </w:r>
          </w:p>
        </w:tc>
      </w:tr>
    </w:tbl>
    <w:p w:rsidR="008C34D6" w:rsidRDefault="008C34D6" w:rsidP="008C34D6">
      <w:pPr>
        <w:spacing w:after="200" w:line="276" w:lineRule="auto"/>
        <w:jc w:val="center"/>
        <w:rPr>
          <w:b/>
          <w:lang w:eastAsia="en-US"/>
        </w:rPr>
      </w:pPr>
    </w:p>
    <w:p w:rsidR="008C34D6" w:rsidRDefault="008C34D6" w:rsidP="008C34D6">
      <w:pPr>
        <w:spacing w:after="200" w:line="276" w:lineRule="auto"/>
        <w:jc w:val="center"/>
        <w:rPr>
          <w:b/>
        </w:rPr>
      </w:pPr>
    </w:p>
    <w:p w:rsidR="008C34D6" w:rsidRDefault="008C34D6" w:rsidP="008C34D6">
      <w:pPr>
        <w:spacing w:after="200" w:line="276" w:lineRule="auto"/>
        <w:jc w:val="center"/>
        <w:rPr>
          <w:b/>
        </w:rPr>
      </w:pPr>
    </w:p>
    <w:p w:rsidR="008C34D6" w:rsidRPr="00F939B1" w:rsidRDefault="008C34D6" w:rsidP="008C34D6">
      <w:pPr>
        <w:jc w:val="center"/>
        <w:rPr>
          <w:rStyle w:val="FontStyle43"/>
          <w:b/>
          <w:bCs/>
          <w:sz w:val="28"/>
          <w:szCs w:val="28"/>
        </w:rPr>
      </w:pPr>
      <w:r w:rsidRPr="00F939B1">
        <w:rPr>
          <w:rStyle w:val="FontStyle43"/>
          <w:b/>
          <w:spacing w:val="10"/>
          <w:sz w:val="28"/>
          <w:szCs w:val="28"/>
        </w:rPr>
        <w:t>КАЛЕНДАРНО-ТЕМАТИЧЕСКОЕ ПЛАНИРОВАНИЕ</w:t>
      </w:r>
    </w:p>
    <w:p w:rsidR="008C34D6" w:rsidRPr="00F939B1" w:rsidRDefault="008C34D6" w:rsidP="008C34D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939B1">
        <w:rPr>
          <w:b/>
          <w:color w:val="000000"/>
          <w:sz w:val="28"/>
          <w:szCs w:val="28"/>
        </w:rPr>
        <w:t>11 класс</w:t>
      </w:r>
    </w:p>
    <w:tbl>
      <w:tblPr>
        <w:tblW w:w="15419" w:type="dxa"/>
        <w:tblInd w:w="-7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162"/>
        <w:gridCol w:w="5387"/>
        <w:gridCol w:w="1276"/>
        <w:gridCol w:w="6237"/>
        <w:gridCol w:w="992"/>
        <w:gridCol w:w="851"/>
      </w:tblGrid>
      <w:tr w:rsidR="008C34D6" w:rsidRPr="00337D2A" w:rsidTr="00C67E6A">
        <w:trPr>
          <w:trHeight w:val="60"/>
        </w:trPr>
        <w:tc>
          <w:tcPr>
            <w:tcW w:w="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60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337D2A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49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60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337D2A">
              <w:rPr>
                <w:b/>
                <w:sz w:val="28"/>
                <w:szCs w:val="28"/>
              </w:rPr>
              <w:t>Изучаемый раздел, тема урока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60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337D2A">
              <w:rPr>
                <w:b/>
                <w:sz w:val="28"/>
                <w:szCs w:val="28"/>
              </w:rPr>
              <w:t>Количест</w:t>
            </w:r>
            <w:r w:rsidRPr="00337D2A">
              <w:rPr>
                <w:b/>
                <w:sz w:val="28"/>
                <w:szCs w:val="28"/>
              </w:rPr>
              <w:lastRenderedPageBreak/>
              <w:t>во часов</w:t>
            </w:r>
          </w:p>
        </w:tc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37D2A">
              <w:rPr>
                <w:b/>
                <w:color w:val="000000"/>
                <w:sz w:val="28"/>
                <w:szCs w:val="28"/>
              </w:rPr>
              <w:lastRenderedPageBreak/>
              <w:t xml:space="preserve">Основные виды учебной деятельности </w:t>
            </w:r>
            <w:proofErr w:type="gramStart"/>
            <w:r w:rsidRPr="00337D2A">
              <w:rPr>
                <w:b/>
                <w:color w:val="000000"/>
                <w:sz w:val="28"/>
                <w:szCs w:val="28"/>
              </w:rPr>
              <w:lastRenderedPageBreak/>
              <w:t>обучающихся</w:t>
            </w:r>
            <w:proofErr w:type="gramEnd"/>
            <w:r w:rsidRPr="00337D2A"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60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337D2A">
              <w:rPr>
                <w:b/>
                <w:color w:val="000000"/>
                <w:sz w:val="28"/>
                <w:szCs w:val="28"/>
              </w:rPr>
              <w:lastRenderedPageBreak/>
              <w:t>Календарны</w:t>
            </w:r>
            <w:r w:rsidRPr="00337D2A">
              <w:rPr>
                <w:b/>
                <w:color w:val="000000"/>
                <w:sz w:val="28"/>
                <w:szCs w:val="28"/>
              </w:rPr>
              <w:lastRenderedPageBreak/>
              <w:t>е сроки</w:t>
            </w:r>
          </w:p>
        </w:tc>
      </w:tr>
      <w:tr w:rsidR="008C34D6" w:rsidRPr="00337D2A" w:rsidTr="00C67E6A">
        <w:trPr>
          <w:trHeight w:val="800"/>
        </w:trPr>
        <w:tc>
          <w:tcPr>
            <w:tcW w:w="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34D6" w:rsidRPr="00337D2A" w:rsidRDefault="008C34D6" w:rsidP="00C67E6A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54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C34D6" w:rsidRPr="00337D2A" w:rsidRDefault="008C34D6" w:rsidP="00C67E6A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34D6" w:rsidRPr="00337D2A" w:rsidRDefault="008C34D6" w:rsidP="00C67E6A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34D6" w:rsidRPr="00337D2A" w:rsidRDefault="008C34D6" w:rsidP="00C67E6A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37D2A">
              <w:rPr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37D2A">
              <w:rPr>
                <w:b/>
                <w:color w:val="000000"/>
                <w:sz w:val="28"/>
                <w:szCs w:val="28"/>
              </w:rPr>
              <w:t>факт</w:t>
            </w: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37D2A">
              <w:rPr>
                <w:b/>
                <w:color w:val="000000"/>
                <w:sz w:val="28"/>
                <w:szCs w:val="28"/>
              </w:rPr>
              <w:t>Легкая атлетика.</w:t>
            </w:r>
          </w:p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Техника безопасности на уроках физической культуры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 xml:space="preserve">Соблюдение правил безопасности, страховки и разминки. Положение тела, рук, головы, ног  при низком старте. Изменение положения тела при командах «На старт!», «Внимание!», «Марш!». </w:t>
            </w:r>
            <w:proofErr w:type="spellStart"/>
            <w:r w:rsidRPr="00337D2A">
              <w:rPr>
                <w:color w:val="000000"/>
                <w:sz w:val="28"/>
                <w:szCs w:val="28"/>
              </w:rPr>
              <w:t>Выбегание</w:t>
            </w:r>
            <w:proofErr w:type="spellEnd"/>
            <w:r w:rsidRPr="00337D2A">
              <w:rPr>
                <w:color w:val="000000"/>
                <w:sz w:val="28"/>
                <w:szCs w:val="28"/>
              </w:rPr>
              <w:t xml:space="preserve"> с низкого старта. Выпрямление тела. Постановка маховой ноги на грунт. Формулируют  причины возникновения травм и повреждений при занятиях физической культурой и спортом. Выполняют  низкий старт. Закрепляют технику бега на короткие дистанции.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Низкий старт. 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 xml:space="preserve">Основы биомеханики </w:t>
            </w:r>
            <w:proofErr w:type="spellStart"/>
            <w:r w:rsidRPr="00337D2A">
              <w:rPr>
                <w:sz w:val="28"/>
                <w:szCs w:val="28"/>
              </w:rPr>
              <w:t>лёгкоатлетических</w:t>
            </w:r>
            <w:proofErr w:type="spellEnd"/>
            <w:r w:rsidRPr="00337D2A">
              <w:rPr>
                <w:sz w:val="28"/>
                <w:szCs w:val="28"/>
              </w:rPr>
              <w:t xml:space="preserve"> упражнений.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 xml:space="preserve">Эстафетный бег – как вид командного бега. Правила соревнований в эстафетном беге. </w:t>
            </w:r>
            <w:proofErr w:type="gramStart"/>
            <w:r w:rsidRPr="00337D2A">
              <w:rPr>
                <w:color w:val="000000"/>
                <w:sz w:val="28"/>
                <w:szCs w:val="28"/>
              </w:rPr>
              <w:t>Факторы</w:t>
            </w:r>
            <w:proofErr w:type="gramEnd"/>
            <w:r w:rsidRPr="00337D2A">
              <w:rPr>
                <w:color w:val="000000"/>
                <w:sz w:val="28"/>
                <w:szCs w:val="28"/>
              </w:rPr>
              <w:t xml:space="preserve"> влияющие на результат эстафетной команды. Определяют понятие «эстафета» и «эстафетный бег». Закрепляют технику бега по </w:t>
            </w:r>
            <w:proofErr w:type="gramStart"/>
            <w:r w:rsidRPr="00337D2A">
              <w:rPr>
                <w:color w:val="000000"/>
                <w:sz w:val="28"/>
                <w:szCs w:val="28"/>
              </w:rPr>
              <w:t>прямой</w:t>
            </w:r>
            <w:proofErr w:type="gramEnd"/>
            <w:r w:rsidRPr="00337D2A">
              <w:rPr>
                <w:color w:val="000000"/>
                <w:sz w:val="28"/>
                <w:szCs w:val="28"/>
              </w:rPr>
              <w:t xml:space="preserve"> и на виражах. Выполняют  бег с ускорением до 70 м. Выполняют  действия, способствующие  правильной  работе  в команде.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Финиширование.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Влияние лёгкой атлетики на развитие двигательных качеств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Положение кисти руки с эстафетной палочкой на старте. Положение бегунов, принимающих эстафету.  Место и порядок передачи эстафеты при различных дистанциях эстафетного бега</w:t>
            </w:r>
            <w:proofErr w:type="gramStart"/>
            <w:r w:rsidRPr="00337D2A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337D2A">
              <w:rPr>
                <w:color w:val="000000"/>
                <w:sz w:val="28"/>
                <w:szCs w:val="28"/>
              </w:rPr>
              <w:t xml:space="preserve"> Голосовые команды при передаче эстафеты. Передача эстафетной палочки снизу вверх и </w:t>
            </w:r>
            <w:r w:rsidRPr="00337D2A">
              <w:rPr>
                <w:color w:val="000000"/>
                <w:sz w:val="28"/>
                <w:szCs w:val="28"/>
              </w:rPr>
              <w:lastRenderedPageBreak/>
              <w:t>сверху вниз. Определяют понятие «коридор для передачи эстафеты. »Закрепляют технику бега на короткие дистанции. Выполняют передачу эстафетной палочки различными способами. Закрепляют технику эстафетного бега. Выполняют  голосовые команды при  передаче эстафеты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Эстафетный бег.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Правила проведения соревнований.</w:t>
            </w:r>
          </w:p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Совершенствование техники бега с ускорением. Ритм дыхания во время спринтерского бега. Упражнения для закрепления техники низкого старта (рывки из различных исходных положений). Совершенствование постановки стопы и вынос маховой ноги в беге на короткие дистанции. Выполняют  бег с ускорением до 80м, контролируя  технику бега  по дистанции. Удерживают  правильное положение тела  и следят за частотой шагов.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Бег на результат</w:t>
            </w:r>
          </w:p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30.  60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Бег на результат 30, 60 м, соответственно возрастным возможностям. Система оценивания бега на результат. Специальные легкоатлетические упражнения.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Прыжок в длину с места.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Зависимость продолжительности полета тела от скорости в момент отталкивания. Горизонтальная и вертикальная скорости. Совершенствование точности разбега. Набор скорости перед прыжком. Определяют  понятие «угол вылета». Выполняют  прыжок в длину.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2103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Развитие скоростно-силовых качеств (подтягивание пресс)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Движения прыгуна в фазе полета. Обеспечение правильного приземления. Описывают технику прыжковых упражнений, принимают правильное положение тела в полете, выполняют приземление Упражнения для совершенствования техники прыжков в длину. Прыжки через препятствия, многократные прыжки после пяти шагов разбега, прыжки по ступенькам.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Челночный бег. 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Самоконтроль при занятиях лёгкой атлетикой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 xml:space="preserve">Описывают технику выполнения беговых упражнений, осваивают ее самостоятельно, выявляют и устраняют характерные ошибки в процессе усвоения. Взаимодействуют со сверстниками в процессе совместного освоения беговых упражнений, соблюдают правила безопасности. Измеряют пульс до, во время и после занятий, заполняют дневник </w:t>
            </w:r>
            <w:proofErr w:type="spellStart"/>
            <w:r w:rsidRPr="00337D2A">
              <w:rPr>
                <w:color w:val="000000"/>
                <w:sz w:val="28"/>
                <w:szCs w:val="28"/>
              </w:rPr>
              <w:t>самоконтроя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Развитие скоростно-силовых качеств. Бег с ускорением 100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Техника выполнения разбега</w:t>
            </w:r>
            <w:proofErr w:type="gramStart"/>
            <w:r w:rsidRPr="00337D2A">
              <w:rPr>
                <w:color w:val="000000"/>
                <w:sz w:val="28"/>
                <w:szCs w:val="28"/>
              </w:rPr>
              <w:t xml:space="preserve">,. </w:t>
            </w:r>
            <w:proofErr w:type="gramEnd"/>
            <w:r w:rsidRPr="00337D2A">
              <w:rPr>
                <w:color w:val="000000"/>
                <w:sz w:val="28"/>
                <w:szCs w:val="28"/>
              </w:rPr>
              <w:t xml:space="preserve">Упражнения для придания мячу необходимой траектории полета. Техника длительного бега. Совершенствуют технику 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ind w:left="-136" w:firstLine="154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Метание мяча.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Метание малого мяча весом 150 г с места на дальность и с 7-9 бросковых шагов с разбега  в коридор 10 м на дальность  и  заданное расстояние. Бег в равномерном темпе от 15 до 20 мин.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Развитие скоростно-силовых качеств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 xml:space="preserve">Овладение техникой длительного </w:t>
            </w:r>
            <w:r w:rsidRPr="00337D2A">
              <w:rPr>
                <w:color w:val="000000"/>
                <w:sz w:val="28"/>
                <w:szCs w:val="28"/>
              </w:rPr>
              <w:lastRenderedPageBreak/>
              <w:t>бега.  Овладение техникой метания малого мяча на дальность. Техника разбега, замаха и броска. Выполняют бег в равномерном темпе, поддерживая  ритм дыхания. Выполняют метание на дальность и технику исполнения.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2047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Метание гранаты. Эстафета, передача эстафетной палочки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Соблюдают технику выполнения метания граната  и  набивного мяча, с выявлением и исправлением типичных ошибок. Взаимодействуют со сверстниками в процессе совместного освоения упражнений, соблюдают правила безопасности. Применяют упражнения  для развития скоростно-силовых способностей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71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Развитие скоростно-силовых качеств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Овладение техникой длительного бега.  Овладение техникой метания малого мяча на дальность. Техника разбега, замаха и броска. Выполняют бег в равномерном темпе, поддерживая  ритм дыхания. Выполняют метание на дальность и технику исполнения.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Преодоление горизонтальных препятствий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Учащиеся формируют умения в осуществлении контрольных функций: разучивание разминки на гибкость; проверка выполнения домашнего задания; тестирование бега на 2000 м; оценка уровня развития своей выносливости; обсуждение техники равномерного бега и умения распределять силы по дистанции.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Развитие выносливости ОФ</w:t>
            </w:r>
            <w:proofErr w:type="gramStart"/>
            <w:r w:rsidRPr="00337D2A">
              <w:rPr>
                <w:sz w:val="28"/>
                <w:szCs w:val="28"/>
              </w:rPr>
              <w:t>П(</w:t>
            </w:r>
            <w:proofErr w:type="gramEnd"/>
            <w:r w:rsidRPr="00337D2A">
              <w:rPr>
                <w:sz w:val="28"/>
                <w:szCs w:val="28"/>
              </w:rPr>
              <w:t>общая физическая подготовка)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Учащиеся  формируют способностей к рефлексии коррекционно-контрольного типа и реализация коррекционной нормы (фиксирования </w:t>
            </w:r>
            <w:r w:rsidRPr="00337D2A">
              <w:rPr>
                <w:sz w:val="28"/>
                <w:szCs w:val="28"/>
              </w:rPr>
              <w:lastRenderedPageBreak/>
              <w:t xml:space="preserve">собственных затруднений в деятельности): выполнение разминки в движении; проверка выполнения </w:t>
            </w:r>
          </w:p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домашнего задания; проведение забега на 2000 м; оценка уровня развития своей выносливости; осуществление самоконтроля; повторение техники равномерного бега; проектирование </w:t>
            </w:r>
          </w:p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способов выполнения дифференцированного домашнего задания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Преодоление горизонтальных препятствий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Учащиеся формируют умения в осуществлении контрольных функций: разучивание разминки на гибкость; проверка выполнения домашнего задания; тестирование бега на 2000 м; оценка уровня развития своей выносливости; обсуждение техники равномерного бега и умения распределять силы по дистанции.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Бег 3000</w:t>
            </w:r>
            <w:proofErr w:type="gramStart"/>
            <w:r w:rsidRPr="00337D2A">
              <w:rPr>
                <w:sz w:val="28"/>
                <w:szCs w:val="28"/>
              </w:rPr>
              <w:t>м(</w:t>
            </w:r>
            <w:proofErr w:type="gramEnd"/>
            <w:r w:rsidRPr="00337D2A">
              <w:rPr>
                <w:sz w:val="28"/>
                <w:szCs w:val="28"/>
              </w:rPr>
              <w:t>М)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Бег 2000</w:t>
            </w:r>
            <w:proofErr w:type="gramStart"/>
            <w:r w:rsidRPr="00337D2A">
              <w:rPr>
                <w:sz w:val="28"/>
                <w:szCs w:val="28"/>
              </w:rPr>
              <w:t>м(</w:t>
            </w:r>
            <w:proofErr w:type="gramEnd"/>
            <w:r w:rsidRPr="00337D2A">
              <w:rPr>
                <w:sz w:val="28"/>
                <w:szCs w:val="28"/>
              </w:rPr>
              <w:t>Д)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Бег на результат 60 м, соответственно возрастным возможностям. Система оценивания бега на результат. Специальные легкоатлетические упражнения.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b/>
                <w:sz w:val="28"/>
                <w:szCs w:val="28"/>
              </w:rPr>
              <w:t>Спортивные игры</w:t>
            </w:r>
            <w:r w:rsidRPr="00337D2A">
              <w:rPr>
                <w:sz w:val="28"/>
                <w:szCs w:val="28"/>
              </w:rPr>
              <w:t xml:space="preserve">  Баскетбол</w:t>
            </w:r>
            <w:r w:rsidRPr="00337D2A">
              <w:rPr>
                <w:color w:val="000000"/>
                <w:sz w:val="28"/>
                <w:szCs w:val="28"/>
              </w:rPr>
              <w:t xml:space="preserve"> Правила безопасности на уроках по спортивным играм</w:t>
            </w:r>
          </w:p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Совершенствование передвижений и остановок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Правила техники безопасности. Основные приемы игры в баскетбол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 xml:space="preserve">Передвижения игрока. Повороты с мячом. Сочетание приемов передвижений и остановок игрока.  Применение финтов в игровой ситуации. Финты без мяча: изменение направления, остановки и освобождение от соперника  сзади. Открывание под мяч. Финты с мячом: финт на </w:t>
            </w:r>
            <w:r w:rsidRPr="00337D2A">
              <w:rPr>
                <w:color w:val="000000"/>
                <w:sz w:val="28"/>
                <w:szCs w:val="28"/>
              </w:rPr>
              <w:lastRenderedPageBreak/>
              <w:t>передачу и ведение; на бросок и ведение; обманный шаг, финт на бросок.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Передача мяча различными способами в движении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Техническая подготовка. Сочетание приемов передвижений и остановок игрока. Передачи мяча различным способом в движении с пассивным сопротивлением игрока. Тактическая подготовка.  Быстрый прорыв (2 х 1). Учебная игра.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Передача мяча одной рукой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 xml:space="preserve">Передача мяча одной  рукой:  от головы, «крюком», книзу, боковая (передача с отталкиванием), из-за спины. </w:t>
            </w:r>
            <w:proofErr w:type="gramStart"/>
            <w:r w:rsidRPr="00337D2A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337D2A">
              <w:rPr>
                <w:color w:val="000000"/>
                <w:sz w:val="28"/>
                <w:szCs w:val="28"/>
              </w:rPr>
              <w:t xml:space="preserve"> вращением мяча. Передача мяча </w:t>
            </w:r>
            <w:proofErr w:type="gramStart"/>
            <w:r w:rsidRPr="00337D2A">
              <w:rPr>
                <w:color w:val="000000"/>
                <w:sz w:val="28"/>
                <w:szCs w:val="28"/>
              </w:rPr>
              <w:t>партнеру</w:t>
            </w:r>
            <w:proofErr w:type="gramEnd"/>
            <w:r w:rsidRPr="00337D2A">
              <w:rPr>
                <w:color w:val="000000"/>
                <w:sz w:val="28"/>
                <w:szCs w:val="28"/>
              </w:rPr>
              <w:t xml:space="preserve"> находящемуся на месте, в движении.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1115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Бросок мяча в движении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Стойки и передвижения игрока. Ведение мяча с изменением направления. Бросок мяча одной рукой от плеча в движении после ведения мяча.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Бросок мяча в движении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Стойки и передвижения игрока. Ведение мяча с разной высотой отскока. Броски одно и двумя руками с места и в движении (после ведения, после ловли, в прыжке) с пассивным противодействием.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240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Бросок мяча в прыжке со средней дистанции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sz w:val="28"/>
                <w:szCs w:val="28"/>
                <w:shd w:val="clear" w:color="auto" w:fill="FFFFFF"/>
              </w:rPr>
            </w:pPr>
            <w:r w:rsidRPr="00337D2A">
              <w:rPr>
                <w:sz w:val="28"/>
                <w:szCs w:val="28"/>
                <w:shd w:val="clear" w:color="auto" w:fill="FFFFFF"/>
              </w:rPr>
              <w:t xml:space="preserve">Формируют  </w:t>
            </w:r>
            <w:proofErr w:type="spellStart"/>
            <w:r w:rsidRPr="00337D2A">
              <w:rPr>
                <w:sz w:val="28"/>
                <w:szCs w:val="28"/>
                <w:shd w:val="clear" w:color="auto" w:fill="FFFFFF"/>
              </w:rPr>
              <w:t>деятельностные</w:t>
            </w:r>
            <w:proofErr w:type="spellEnd"/>
            <w:r w:rsidRPr="00337D2A">
              <w:rPr>
                <w:sz w:val="28"/>
                <w:szCs w:val="28"/>
                <w:shd w:val="clear" w:color="auto" w:fill="FFFFFF"/>
              </w:rPr>
              <w:t xml:space="preserve"> способности и способности к структурированию и систематизации изучаемого предметного содержания: повторение беговой разминки; проверка домашнего задания; повторение техники передач мяча в парах, техники бросков мяча в баскетбольную корзину разными способами; разучивание техники ведения мяча и бросков мяча в корзину;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 xml:space="preserve">Броски со </w:t>
            </w:r>
            <w:proofErr w:type="gramStart"/>
            <w:r w:rsidRPr="00337D2A">
              <w:rPr>
                <w:color w:val="000000"/>
                <w:sz w:val="28"/>
                <w:szCs w:val="28"/>
              </w:rPr>
              <w:t>средней</w:t>
            </w:r>
            <w:proofErr w:type="gramEnd"/>
            <w:r w:rsidRPr="00337D2A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37D2A">
              <w:rPr>
                <w:color w:val="000000"/>
                <w:sz w:val="28"/>
                <w:szCs w:val="28"/>
              </w:rPr>
              <w:t>ближных</w:t>
            </w:r>
            <w:proofErr w:type="spellEnd"/>
            <w:r w:rsidRPr="00337D2A">
              <w:rPr>
                <w:color w:val="000000"/>
                <w:sz w:val="28"/>
                <w:szCs w:val="28"/>
              </w:rPr>
              <w:t xml:space="preserve"> дистанций. Эстафеты по баскетбольным правилам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sz w:val="28"/>
                <w:szCs w:val="28"/>
                <w:shd w:val="clear" w:color="auto" w:fill="FFFFFF"/>
              </w:rPr>
            </w:pPr>
            <w:r w:rsidRPr="00337D2A">
              <w:rPr>
                <w:sz w:val="28"/>
                <w:szCs w:val="28"/>
                <w:shd w:val="clear" w:color="auto" w:fill="FFFFFF"/>
              </w:rPr>
              <w:t xml:space="preserve">Формируют </w:t>
            </w:r>
            <w:proofErr w:type="spellStart"/>
            <w:r w:rsidRPr="00337D2A">
              <w:rPr>
                <w:sz w:val="28"/>
                <w:szCs w:val="28"/>
                <w:shd w:val="clear" w:color="auto" w:fill="FFFFFF"/>
              </w:rPr>
              <w:t>деятельностные</w:t>
            </w:r>
            <w:proofErr w:type="spellEnd"/>
            <w:r w:rsidRPr="00337D2A">
              <w:rPr>
                <w:sz w:val="28"/>
                <w:szCs w:val="28"/>
                <w:shd w:val="clear" w:color="auto" w:fill="FFFFFF"/>
              </w:rPr>
              <w:t xml:space="preserve"> способности и способности к структурированию и систематизации изучаемого предметного содержания: повторение разминки с малыми мячами; проверка выполнения домашнего задания; повторение техники штрафных бросков в баскетболе; формирование умения мыслить тактически; проведение подвижной игры «Тридцать три», спортивной игры «Баскетбол».</w:t>
            </w:r>
          </w:p>
          <w:p w:rsidR="008C34D6" w:rsidRPr="00337D2A" w:rsidRDefault="008C34D6" w:rsidP="00C67E6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Передача и ловля мяча в движении.  3шага бросок после ведения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Демонстрируют технику ловли и передачи мяча в различных вариантах и сочетаниях. </w:t>
            </w:r>
          </w:p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Взаимодействуют в парах и группах при выполнении технических действий. Знают и различают понятия «техника движений », «двигательное умение» и «двигательный навык»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Зонная защита. Учебная игра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Понимают и выполняют тактические действия. Взаимодействуют в парах и группах при выполнении технических действий в баскетболе. </w:t>
            </w:r>
            <w:r w:rsidRPr="00337D2A">
              <w:rPr>
                <w:sz w:val="28"/>
                <w:szCs w:val="28"/>
              </w:rPr>
              <w:lastRenderedPageBreak/>
              <w:t>Понимают и выполняют тактические действия.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b/>
                <w:color w:val="000000"/>
                <w:sz w:val="28"/>
                <w:szCs w:val="28"/>
              </w:rPr>
            </w:pPr>
            <w:r w:rsidRPr="00337D2A">
              <w:rPr>
                <w:b/>
                <w:color w:val="000000"/>
                <w:sz w:val="28"/>
                <w:szCs w:val="28"/>
              </w:rPr>
              <w:t>Гимнастика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ТБ на уроках по гимнастике.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Висы и упоры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Правила техники безопасности и страховки во время занятий физическими упражнениями. Повороты в движении направо, налево строевым шагом. Повторение ранее разученных приемов и упражнений. Определяют термины: смыкание, размыкание, строевые приемы, построение и перестроение, передвижение. Выполняют простейшие строевые упражнения.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Подтягивание. 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Основы биомеханики гимнастических упражнений.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jc w:val="both"/>
              <w:rPr>
                <w:sz w:val="28"/>
                <w:szCs w:val="28"/>
              </w:rPr>
            </w:pPr>
            <w:r w:rsidRPr="00337D2A">
              <w:rPr>
                <w:iCs/>
                <w:sz w:val="28"/>
                <w:szCs w:val="28"/>
              </w:rPr>
              <w:t>Самостоятельно осваивают упражнения ритмической гимнастики и составляют из них комплексы. Используют данные упражнения для развития двигательных способностей. Соблюдают технику безопасности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180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Подъем переворото</w:t>
            </w:r>
            <w:proofErr w:type="gramStart"/>
            <w:r w:rsidRPr="00337D2A">
              <w:rPr>
                <w:sz w:val="28"/>
                <w:szCs w:val="28"/>
              </w:rPr>
              <w:t>м(</w:t>
            </w:r>
            <w:proofErr w:type="gramEnd"/>
            <w:r w:rsidRPr="00337D2A">
              <w:rPr>
                <w:sz w:val="28"/>
                <w:szCs w:val="28"/>
              </w:rPr>
              <w:t>М).</w:t>
            </w:r>
          </w:p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Подъем переворотом прыжко</w:t>
            </w:r>
            <w:proofErr w:type="gramStart"/>
            <w:r w:rsidRPr="00337D2A">
              <w:rPr>
                <w:sz w:val="28"/>
                <w:szCs w:val="28"/>
              </w:rPr>
              <w:t>м(</w:t>
            </w:r>
            <w:proofErr w:type="gramEnd"/>
            <w:r w:rsidRPr="00337D2A">
              <w:rPr>
                <w:sz w:val="28"/>
                <w:szCs w:val="28"/>
              </w:rPr>
              <w:t>Д)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 Используют прикладные упражнения для развития двигательных способностей.</w:t>
            </w:r>
          </w:p>
          <w:p w:rsidR="008C34D6" w:rsidRPr="00337D2A" w:rsidRDefault="008C34D6" w:rsidP="00C67E6A">
            <w:pPr>
              <w:jc w:val="both"/>
              <w:rPr>
                <w:sz w:val="28"/>
                <w:szCs w:val="28"/>
              </w:rPr>
            </w:pPr>
          </w:p>
          <w:p w:rsidR="008C34D6" w:rsidRPr="00337D2A" w:rsidRDefault="008C34D6" w:rsidP="00C67E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Подтягивание на перекладине. 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Влияние на телосложение гимнастических упражнений.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Влияние акробатических упражнений на организм человека. Условия для выполнения акробатических упражнений. Выполнение кувырка вперед, назад, стойки на лопатках, стойка на голове.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Комбинация на перекладин</w:t>
            </w:r>
            <w:proofErr w:type="gramStart"/>
            <w:r w:rsidRPr="00337D2A">
              <w:rPr>
                <w:sz w:val="28"/>
                <w:szCs w:val="28"/>
              </w:rPr>
              <w:t>е(</w:t>
            </w:r>
            <w:proofErr w:type="gramEnd"/>
            <w:r w:rsidRPr="00337D2A">
              <w:rPr>
                <w:sz w:val="28"/>
                <w:szCs w:val="28"/>
              </w:rPr>
              <w:t>М).</w:t>
            </w:r>
          </w:p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Комбинация на брусья</w:t>
            </w:r>
            <w:proofErr w:type="gramStart"/>
            <w:r w:rsidRPr="00337D2A">
              <w:rPr>
                <w:sz w:val="28"/>
                <w:szCs w:val="28"/>
              </w:rPr>
              <w:t>х(</w:t>
            </w:r>
            <w:proofErr w:type="gramEnd"/>
            <w:r w:rsidRPr="00337D2A">
              <w:rPr>
                <w:sz w:val="28"/>
                <w:szCs w:val="28"/>
              </w:rPr>
              <w:t>Д)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 xml:space="preserve">Мальчики (на брусьях): выход в упор, размахивание в упоре с заданной амплитудой, махом назад соскок. Комбинации упражнений в </w:t>
            </w:r>
            <w:r w:rsidRPr="00337D2A">
              <w:rPr>
                <w:color w:val="000000"/>
                <w:sz w:val="28"/>
                <w:szCs w:val="28"/>
              </w:rPr>
              <w:lastRenderedPageBreak/>
              <w:t>равновесии на бревне. Упражнения для развития координационных способностей. Выполняют упражнение на брусьях и бревне.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705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Лазание по канату в два приема. 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Самоконтроль при занятиях гимнастикой.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Упражнения и простейшие программы по развитию координационных способностей и гибкости. Составление произвольной комбинации акробатических упражнений (4-8). Лазание по канату в два приема.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225"/>
        </w:trPr>
        <w:tc>
          <w:tcPr>
            <w:tcW w:w="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554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Вис согнувшись, вис прогнувшись.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Упражнение на гибкость. Техника выполнения длинного кувырка. Страховка и помощь. Подводящие упражнения на развитие координации и силы.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Подтягивание на перекладине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Упражнение на гибкость. Техника выполнения длинного кувырка. Страховка и помощь. Подводящие упражнения на развитие координации и силы.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b/>
                <w:color w:val="000000"/>
                <w:sz w:val="28"/>
                <w:szCs w:val="28"/>
              </w:rPr>
            </w:pPr>
            <w:r w:rsidRPr="00337D2A">
              <w:rPr>
                <w:b/>
                <w:color w:val="000000"/>
                <w:sz w:val="28"/>
                <w:szCs w:val="28"/>
              </w:rPr>
              <w:t>Акробатика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Длинный кувырок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через препятствие. 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Оказание первой помощи при занятиях гимнастическими упражнениями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Влияние акробатических упражнений на организм человека. Условия для выполнения акробатических упражнений. Выполнение кувырка вперед, назад, стойки на лопатках, стойка на голове.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Стойка на руках с помощью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Упражнения и простейшие программы по развитию координационных способностей и гибкости. Составление произвольной комбинации акробатических упражнений (4-8). Лазание по канату в два приема.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Кувырок назад из стойки на руках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 xml:space="preserve">Кувырок вперед, назад, стойка на лопатках, </w:t>
            </w:r>
            <w:r w:rsidRPr="00337D2A">
              <w:rPr>
                <w:color w:val="000000"/>
                <w:sz w:val="28"/>
                <w:szCs w:val="28"/>
              </w:rPr>
              <w:lastRenderedPageBreak/>
              <w:t xml:space="preserve">кувырок назад с </w:t>
            </w:r>
            <w:proofErr w:type="spellStart"/>
            <w:r w:rsidRPr="00337D2A">
              <w:rPr>
                <w:color w:val="000000"/>
                <w:sz w:val="28"/>
                <w:szCs w:val="28"/>
              </w:rPr>
              <w:t>полушпагатом</w:t>
            </w:r>
            <w:proofErr w:type="spellEnd"/>
            <w:r w:rsidRPr="00337D2A">
              <w:rPr>
                <w:color w:val="000000"/>
                <w:sz w:val="28"/>
                <w:szCs w:val="28"/>
              </w:rPr>
              <w:t>, «мост», стойка на голове. Разучивание предложенной акробатической комбинации. Правила самоконтроля.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69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38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Комбинации из ранее разученных элементов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Упражнение на гибкость. Техника выполнения длинного кувырка. Страховка и помощь. Подводящие упражнения на развитие координации и силы.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240"/>
        </w:trPr>
        <w:tc>
          <w:tcPr>
            <w:tcW w:w="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554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b/>
                <w:color w:val="000000"/>
                <w:sz w:val="28"/>
                <w:szCs w:val="28"/>
              </w:rPr>
              <w:t>Баскетбол</w:t>
            </w:r>
            <w:r w:rsidRPr="00337D2A">
              <w:rPr>
                <w:color w:val="000000"/>
                <w:sz w:val="28"/>
                <w:szCs w:val="28"/>
              </w:rPr>
              <w:t>. Техника безопасности при занятиях баскетболом. Ведение мяча с изменение направления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Правила техники безопасности. Основные приемы игры в баскетбол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Передвижения игрока. Повороты с мячом. Сочетание приемов передвижений и остановок игрока.  Применение финтов в игровой ситуации. Финты без мяча: изменение направления, остановки и освобождение от соперника  сзади. Открывание под мяч. Финты с мячом: финт на передачу и ведение; на бросок и ведение; обманный шаг, финт на бросок.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Передвижение и остановка игрока. 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Терминология баскетбола.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sz w:val="28"/>
                <w:szCs w:val="28"/>
                <w:shd w:val="clear" w:color="auto" w:fill="FFFFFF"/>
              </w:rPr>
            </w:pPr>
            <w:r w:rsidRPr="00337D2A">
              <w:rPr>
                <w:sz w:val="28"/>
                <w:szCs w:val="28"/>
                <w:shd w:val="clear" w:color="auto" w:fill="FFFFFF"/>
              </w:rPr>
              <w:t xml:space="preserve">Формируют  умения в построении и реализации новых знаний (понятий, способов действий): повторение инструкции по технике безопасности на уроках,  посвященных баскетболу; разучивание беговой разминки; проверка выполнения домашнего задания; повторение техники передвижений, поворотов и бросков мяча в баскетбольную корзину; проведение игры «Баскетбол».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Ведение мяча с изменением направления и </w:t>
            </w:r>
            <w:r w:rsidRPr="00337D2A">
              <w:rPr>
                <w:sz w:val="28"/>
                <w:szCs w:val="28"/>
              </w:rPr>
              <w:lastRenderedPageBreak/>
              <w:t>скорости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lastRenderedPageBreak/>
              <w:t xml:space="preserve">Демонстрируют технику выбивания мяча.  </w:t>
            </w:r>
            <w:r w:rsidRPr="00337D2A">
              <w:rPr>
                <w:sz w:val="28"/>
                <w:szCs w:val="28"/>
              </w:rPr>
              <w:lastRenderedPageBreak/>
              <w:t>Взаимодействуют  со сверстниками  в процессе  совместного  освоения техники игровых приёмов и действий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42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Передача мяча различными способами в движении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 xml:space="preserve">Передача мяча одной  рукой:  от головы, «крюком», книзу, боковая (передача с отталкиванием), из-за спины. </w:t>
            </w:r>
            <w:proofErr w:type="gramStart"/>
            <w:r w:rsidRPr="00337D2A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337D2A">
              <w:rPr>
                <w:color w:val="000000"/>
                <w:sz w:val="28"/>
                <w:szCs w:val="28"/>
              </w:rPr>
              <w:t xml:space="preserve"> вращением мяча. Передача мяча </w:t>
            </w:r>
            <w:proofErr w:type="gramStart"/>
            <w:r w:rsidRPr="00337D2A">
              <w:rPr>
                <w:color w:val="000000"/>
                <w:sz w:val="28"/>
                <w:szCs w:val="28"/>
              </w:rPr>
              <w:t>партнеру</w:t>
            </w:r>
            <w:proofErr w:type="gramEnd"/>
            <w:r w:rsidRPr="00337D2A">
              <w:rPr>
                <w:color w:val="000000"/>
                <w:sz w:val="28"/>
                <w:szCs w:val="28"/>
              </w:rPr>
              <w:t xml:space="preserve"> находящемуся на месте, в движении.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Бросок двумя руками от головы. 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 xml:space="preserve">Влияние игровых упражнений на развитие координационных способностей, </w:t>
            </w:r>
            <w:proofErr w:type="spellStart"/>
            <w:r w:rsidRPr="00337D2A">
              <w:rPr>
                <w:sz w:val="28"/>
                <w:szCs w:val="28"/>
              </w:rPr>
              <w:t>психохимические</w:t>
            </w:r>
            <w:proofErr w:type="spellEnd"/>
            <w:r w:rsidRPr="00337D2A">
              <w:rPr>
                <w:sz w:val="28"/>
                <w:szCs w:val="28"/>
              </w:rPr>
              <w:t xml:space="preserve"> процессы, воспитание нравственных и волевых качеств.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Стойки и передвижения игрока. Ведение мяча с разной высотой отскока. Броски одно и двумя руками с места и в движении (после ведения, после ловли, в прыжке) с пассивным противодействием.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Нападение быстрым прорывом. 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Организация и проведение соревнований.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337D2A">
              <w:rPr>
                <w:sz w:val="28"/>
                <w:szCs w:val="28"/>
                <w:shd w:val="clear" w:color="auto" w:fill="FFFFFF"/>
              </w:rPr>
              <w:t xml:space="preserve">Формируют  </w:t>
            </w:r>
            <w:proofErr w:type="spellStart"/>
            <w:r w:rsidRPr="00337D2A">
              <w:rPr>
                <w:sz w:val="28"/>
                <w:szCs w:val="28"/>
                <w:shd w:val="clear" w:color="auto" w:fill="FFFFFF"/>
              </w:rPr>
              <w:t>деятельностные</w:t>
            </w:r>
            <w:proofErr w:type="spellEnd"/>
            <w:r w:rsidRPr="00337D2A">
              <w:rPr>
                <w:sz w:val="28"/>
                <w:szCs w:val="28"/>
                <w:shd w:val="clear" w:color="auto" w:fill="FFFFFF"/>
              </w:rPr>
              <w:t xml:space="preserve"> способности и способности к структурированию и систематизации изучаемого предмета: разучивание разминки с баскетбольными мячами в парах; проверка выполнения домашнего задания; совершенствования техники нападения и защиты; проведение спортивной игры Баскетбол.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1400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Передача мяча различными способами в движении в парах, тройках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Демонстрируют технику ловли и передачи мяча в различных вариантах. Взаимодействуют в парах и группах при выполнении технических действий</w:t>
            </w:r>
          </w:p>
          <w:p w:rsidR="008C34D6" w:rsidRPr="00337D2A" w:rsidRDefault="008C34D6" w:rsidP="00C67E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Бросок двумя руками от головы со средней дистанции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7D2A">
              <w:rPr>
                <w:rFonts w:ascii="Times New Roman" w:hAnsi="Times New Roman"/>
                <w:sz w:val="28"/>
                <w:szCs w:val="28"/>
              </w:rPr>
              <w:t>Взаимодействуют  со сверстниками  в процессе  совместного  освоения техники игровых приёмов и действий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47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Нападение быстрым прорывом. 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Самоконтроль и дозировка нагрузки при занятиях баскетболом.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Моделируют технику игровых действий и приёмов, варьируют ее в зависимости от ситуаций и условий, возникающих в процессе игровой деятельности.</w:t>
            </w:r>
          </w:p>
          <w:p w:rsidR="008C34D6" w:rsidRPr="00337D2A" w:rsidRDefault="008C34D6" w:rsidP="00C67E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Демонстрируют технику броска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Нападение быстрым прорывом. 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Самоконтроль и дозировка нагрузки при занятиях баскетболом.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Моделируют технику игровых действий и приёмов, варьируют ее в зависимости от ситуаций и условий, возникающих в процессе игровой деятельности.</w:t>
            </w:r>
          </w:p>
          <w:p w:rsidR="008C34D6" w:rsidRPr="00337D2A" w:rsidRDefault="008C34D6" w:rsidP="00C67E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Демонстрируют технику броска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Лыжная подготовка</w:t>
            </w:r>
          </w:p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Техника безопасности на уроках лыжной подготовки</w:t>
            </w:r>
          </w:p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Правила техники безопасности. История лыжного спорта. Одежда, обувь и лыжный инвентарь. Воздействия на организм человека систематических занятий на лыжах.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Согласование движений рук и ног в переходе через один шаг.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Правила проведения соревнований.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Правила самостоятельного выполнения упражнений и домашних заданий. Упражнения, направленные на развитие выносливости. Применение лыжных ходов, спусков и подъемов по ходу дистанции.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Спу</w:t>
            </w:r>
            <w:proofErr w:type="gramStart"/>
            <w:r w:rsidRPr="00337D2A">
              <w:rPr>
                <w:sz w:val="28"/>
                <w:szCs w:val="28"/>
              </w:rPr>
              <w:t>ск с пр</w:t>
            </w:r>
            <w:proofErr w:type="gramEnd"/>
            <w:r w:rsidRPr="00337D2A">
              <w:rPr>
                <w:sz w:val="28"/>
                <w:szCs w:val="28"/>
              </w:rPr>
              <w:t>еодолением встречного склона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37D2A">
              <w:rPr>
                <w:rFonts w:ascii="Times New Roman" w:hAnsi="Times New Roman"/>
                <w:sz w:val="28"/>
                <w:szCs w:val="28"/>
              </w:rPr>
              <w:t xml:space="preserve">Описывают технику передвижения на лыжах, выявляя и устраняя типичные ошибки. Взаимодействуют со сверстниками в процессе совместного освоения техники передвижения на лыжах, соблюдают правила безопасности.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Согласование движений рук и ног в переходе через один шаг.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 Разминка лыжника.  Упражнения для совершенствования скольжения лыж по снегу, для овладения  основными лыжными ходами.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975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53</w:t>
            </w:r>
          </w:p>
        </w:tc>
        <w:tc>
          <w:tcPr>
            <w:tcW w:w="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 xml:space="preserve">Попеременный 4-х </w:t>
            </w:r>
            <w:proofErr w:type="spellStart"/>
            <w:r w:rsidRPr="00337D2A">
              <w:rPr>
                <w:color w:val="000000"/>
                <w:sz w:val="28"/>
                <w:szCs w:val="28"/>
              </w:rPr>
              <w:t>шажный</w:t>
            </w:r>
            <w:proofErr w:type="spellEnd"/>
            <w:r w:rsidRPr="00337D2A">
              <w:rPr>
                <w:color w:val="000000"/>
                <w:sz w:val="28"/>
                <w:szCs w:val="28"/>
              </w:rPr>
              <w:t xml:space="preserve"> ход. Бег по дистанции до 3 км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 xml:space="preserve">Разминка лыжника. Поочередное скольжение на каждый шаг, с отталкиванием разноименных рук по отношению к толчковой ноге.  Выполнение попеременного 4-х </w:t>
            </w:r>
            <w:proofErr w:type="spellStart"/>
            <w:r w:rsidRPr="00337D2A">
              <w:rPr>
                <w:color w:val="000000"/>
                <w:sz w:val="28"/>
                <w:szCs w:val="28"/>
              </w:rPr>
              <w:t>шажного</w:t>
            </w:r>
            <w:proofErr w:type="spellEnd"/>
            <w:r w:rsidRPr="00337D2A">
              <w:rPr>
                <w:color w:val="000000"/>
                <w:sz w:val="28"/>
                <w:szCs w:val="28"/>
              </w:rPr>
              <w:t xml:space="preserve"> хода на технику исполнения.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180"/>
        </w:trPr>
        <w:tc>
          <w:tcPr>
            <w:tcW w:w="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554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Повороты на месте и в движении. Спуски с горы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Разминка лыжника. Техника исполнения спусков и подъемов. Выполнение лыжных элементов на  технику исполнения.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Развитие скоростной выносливости. 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Самоконтроль на занятиях лыжной подготовки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37D2A">
              <w:rPr>
                <w:rFonts w:ascii="Times New Roman" w:hAnsi="Times New Roman"/>
                <w:sz w:val="28"/>
                <w:szCs w:val="28"/>
              </w:rPr>
              <w:t>Преодолевают дистанцию на результат. Взаимодействуют со сверстниками в процессе совместного освоения техники передвижения на лыжах, соблюдают правила безопасности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Согласованность движений и наклон туловища в переходе со свободным движением рук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 Разминка лыжника.  Упражнения для совершенствования скольжения лыж по снегу, для овладения  основными лыжными ходами.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Преодоление встречного склона, держа ноги в положении шага.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Правила самостоятельного выполнения упражнений и домашних заданий. Упражнения, направленные на развитие выносливости. Применение лыжных ходов, спусков и подъемов по ходу дистанции.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 xml:space="preserve">Переход с </w:t>
            </w:r>
            <w:proofErr w:type="gramStart"/>
            <w:r w:rsidRPr="00337D2A">
              <w:rPr>
                <w:color w:val="000000"/>
                <w:sz w:val="28"/>
                <w:szCs w:val="28"/>
              </w:rPr>
              <w:t>попеременного</w:t>
            </w:r>
            <w:proofErr w:type="gramEnd"/>
            <w:r w:rsidRPr="00337D2A">
              <w:rPr>
                <w:color w:val="000000"/>
                <w:sz w:val="28"/>
                <w:szCs w:val="28"/>
              </w:rPr>
              <w:t xml:space="preserve"> на одновременный ход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ind w:left="-96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Разминка лыжника. Переход с одного лыжного хода на другой. Упражнения на развитие равновесия и координации движения. Игры: «Остановка рывком», «Царь горы», эстафеты.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Подъем в гору. Спуски с горы. Бег дистанции до 3 км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pStyle w:val="c15"/>
              <w:shd w:val="clear" w:color="auto" w:fill="FFFFFF"/>
              <w:spacing w:before="0"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37D2A">
              <w:rPr>
                <w:rStyle w:val="c4"/>
                <w:color w:val="000000"/>
                <w:sz w:val="28"/>
                <w:szCs w:val="28"/>
              </w:rPr>
              <w:t>Объясняют технику выполнения торможения.</w:t>
            </w:r>
            <w:r w:rsidRPr="00337D2A">
              <w:rPr>
                <w:color w:val="000000"/>
                <w:sz w:val="28"/>
                <w:szCs w:val="28"/>
              </w:rPr>
              <w:t xml:space="preserve"> </w:t>
            </w:r>
            <w:r w:rsidRPr="00337D2A">
              <w:rPr>
                <w:rStyle w:val="c4"/>
                <w:color w:val="000000"/>
                <w:sz w:val="28"/>
                <w:szCs w:val="28"/>
              </w:rPr>
              <w:t xml:space="preserve">Осваивают технику торможения. </w:t>
            </w:r>
            <w:r w:rsidRPr="00337D2A">
              <w:rPr>
                <w:color w:val="000000"/>
                <w:sz w:val="28"/>
                <w:szCs w:val="28"/>
                <w:shd w:val="clear" w:color="auto" w:fill="FFFFFF"/>
              </w:rPr>
              <w:t xml:space="preserve">Взаимодействуют со сверстниками в процессе </w:t>
            </w:r>
            <w:r w:rsidRPr="00337D2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совместного освоения техники торможения на лыжах. Соблюдают правила безопасности.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60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Отталкивание ногой в переходе через один шаг.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Разминка лыжника. Отталкивание ногой, отведение и сгибание. Имитация выведения маховой ноги вперед в сторону. Имитация без лыжных палок. Упражнения для совершенствования конькового  хода.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Отталкивание ногой в переходе через один шаг.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Влияние лыжной подготовки на развитие двигательных качеств.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ind w:left="-96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Разминка лыжника. Отталкивание ногой, отведение и сгибание. Имитация выведения маховой ноги вперед в сторону. Имитация без лыжных палок. Упражнения для совершенствования конькового  хода.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480"/>
        </w:trPr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Выполнение перехода со свободным движением рук.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Правила самостоятельного выполнения упражнений и домашних заданий. Упражнения, направленные на развитие выносливости. Применение лыжных ходов, спусков и подъемов по ходу дистанции.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210"/>
        </w:trPr>
        <w:tc>
          <w:tcPr>
            <w:tcW w:w="67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Постановка палок на снег и отталкивание руками в переходе через один шаг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37D2A">
              <w:rPr>
                <w:rFonts w:ascii="Times New Roman" w:hAnsi="Times New Roman"/>
                <w:sz w:val="28"/>
                <w:szCs w:val="28"/>
              </w:rPr>
              <w:t xml:space="preserve">Описывают технику передвижения на лыжах, выявляя и устраняя типичные ошибки. Взаимодействуют со сверстниками в процессе совместного освоения техники передвижения на лыжах, соблюдают правила безопасности.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Контрольный норматив на дистанции 5 км (юноши), 3 км (девушки) (классический ход)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  <w:shd w:val="clear" w:color="auto" w:fill="FFFFFF"/>
              </w:rPr>
              <w:t xml:space="preserve">Проявляют выносливость при прохождении тренировочных дистанций разученными способами передвижения. Взаимодействуют со сверстниками в процессе совместного освоения техники передвижения на лыжах. Соблюдают правила безопасности.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65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Контрольный норматив на дистанции 5 км (юноши), 3 км (девушки) (классический ход)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Разминка лыжника. Техника исполнения спусков и подъемов. Выполнение лыжных элементов на  технику исполнения.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Выполнение перехода со свободным движением рук.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  <w:shd w:val="clear" w:color="auto" w:fill="FFFFFF"/>
              </w:rPr>
              <w:t xml:space="preserve">Проявляют выносливость при прохождении тренировочных дистанций разученными способами передвижения. Взаимодействуют со сверстниками в процессе совместного освоения техники передвижения на лыжах. Соблюдают правила безопасности.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Техника лыжных ходов</w:t>
            </w:r>
          </w:p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Правила самостоятельного выполнения упражнений и домашних заданий. Упражнения, направленные на развитие выносливости. Применение лыжных ходов, спусков и подъемов по ходу дистанции.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Техника лыжных ходов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Правила самостоятельного выполнения упражнений и домашних заданий. Упражнения, направленные на развитие выносливости. Применение лыжных ходов, спусков и подъемов по ходу дистанции.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Прохождение дистанции    </w:t>
            </w:r>
            <w:proofErr w:type="gramStart"/>
            <w:r w:rsidRPr="00337D2A">
              <w:rPr>
                <w:sz w:val="28"/>
                <w:szCs w:val="28"/>
              </w:rPr>
              <w:t xml:space="preserve">( </w:t>
            </w:r>
            <w:proofErr w:type="gramEnd"/>
            <w:r w:rsidRPr="00337D2A">
              <w:rPr>
                <w:sz w:val="28"/>
                <w:szCs w:val="28"/>
              </w:rPr>
              <w:t>без учета времени)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sz w:val="28"/>
                <w:szCs w:val="28"/>
              </w:rPr>
            </w:pPr>
            <w:proofErr w:type="gramStart"/>
            <w:r w:rsidRPr="00337D2A">
              <w:rPr>
                <w:sz w:val="28"/>
                <w:szCs w:val="28"/>
              </w:rPr>
              <w:t xml:space="preserve">Формируют </w:t>
            </w:r>
            <w:proofErr w:type="spellStart"/>
            <w:r w:rsidRPr="00337D2A">
              <w:rPr>
                <w:sz w:val="28"/>
                <w:szCs w:val="28"/>
              </w:rPr>
              <w:t>деятельностные</w:t>
            </w:r>
            <w:proofErr w:type="spellEnd"/>
            <w:r w:rsidRPr="00337D2A">
              <w:rPr>
                <w:sz w:val="28"/>
                <w:szCs w:val="28"/>
              </w:rPr>
              <w:t xml:space="preserve"> способности и способности к структурированию и систематизации изучаемого предметного содержания: выполнение разминки на лыжах с лыжными палками; прохождение дистанции 2 км (проверка умений распределять свои силы по дистанции, при менять правильную технику передвижения на лыжах, менять лыжные ходы в зависимости от ситуации); проведение встречных </w:t>
            </w:r>
            <w:r w:rsidRPr="00337D2A">
              <w:rPr>
                <w:sz w:val="28"/>
                <w:szCs w:val="28"/>
              </w:rPr>
              <w:lastRenderedPageBreak/>
              <w:t>эстафет; проектирование способов выполнения дифференцированного домашнего задания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70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Прохождение дистанции    </w:t>
            </w:r>
            <w:proofErr w:type="gramStart"/>
            <w:r w:rsidRPr="00337D2A">
              <w:rPr>
                <w:sz w:val="28"/>
                <w:szCs w:val="28"/>
              </w:rPr>
              <w:t xml:space="preserve">( </w:t>
            </w:r>
            <w:proofErr w:type="gramEnd"/>
            <w:r w:rsidRPr="00337D2A">
              <w:rPr>
                <w:sz w:val="28"/>
                <w:szCs w:val="28"/>
              </w:rPr>
              <w:t>без учета времени)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sz w:val="28"/>
                <w:szCs w:val="28"/>
              </w:rPr>
            </w:pPr>
            <w:proofErr w:type="gramStart"/>
            <w:r w:rsidRPr="00337D2A">
              <w:rPr>
                <w:sz w:val="28"/>
                <w:szCs w:val="28"/>
              </w:rPr>
              <w:t xml:space="preserve">Формируют </w:t>
            </w:r>
            <w:proofErr w:type="spellStart"/>
            <w:r w:rsidRPr="00337D2A">
              <w:rPr>
                <w:sz w:val="28"/>
                <w:szCs w:val="28"/>
              </w:rPr>
              <w:t>деятельностные</w:t>
            </w:r>
            <w:proofErr w:type="spellEnd"/>
            <w:r w:rsidRPr="00337D2A">
              <w:rPr>
                <w:sz w:val="28"/>
                <w:szCs w:val="28"/>
              </w:rPr>
              <w:t xml:space="preserve"> способности и способности к структурированию и систематизации изучаемого предметного содержания: выполнение разминки на лыжах с лыжными палками; прохождение дистанции 2 км (проверка умений распределять свои силы по дистанции, при менять правильную технику передвижения на лыжах, менять лыжные ходы в зависимости от ситуации); проведение встречных эстафет; проектирование способов выполнения дифференцированного домашнего задания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Волейбол</w:t>
            </w:r>
          </w:p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Верхняя подача и прием подачи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7D2A">
              <w:rPr>
                <w:rFonts w:ascii="Times New Roman" w:eastAsia="Times New Roman" w:hAnsi="Times New Roman"/>
                <w:sz w:val="28"/>
                <w:szCs w:val="28"/>
              </w:rPr>
              <w:t xml:space="preserve">Описывают  разучиваемые технические действия из волейбола. Соблюдают и </w:t>
            </w:r>
            <w:proofErr w:type="gramStart"/>
            <w:r w:rsidRPr="00337D2A">
              <w:rPr>
                <w:rFonts w:ascii="Times New Roman" w:eastAsia="Times New Roman" w:hAnsi="Times New Roman"/>
                <w:sz w:val="28"/>
                <w:szCs w:val="28"/>
              </w:rPr>
              <w:t>объясняют</w:t>
            </w:r>
            <w:proofErr w:type="gramEnd"/>
            <w:r w:rsidRPr="00337D2A">
              <w:rPr>
                <w:rFonts w:ascii="Times New Roman" w:eastAsia="Times New Roman" w:hAnsi="Times New Roman"/>
                <w:sz w:val="28"/>
                <w:szCs w:val="28"/>
              </w:rPr>
              <w:t xml:space="preserve">  привила игры.</w:t>
            </w:r>
          </w:p>
          <w:p w:rsidR="008C34D6" w:rsidRPr="00337D2A" w:rsidRDefault="008C34D6" w:rsidP="00C67E6A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7D2A">
              <w:rPr>
                <w:rFonts w:ascii="Times New Roman" w:eastAsia="Times New Roman" w:hAnsi="Times New Roman"/>
                <w:sz w:val="28"/>
                <w:szCs w:val="28"/>
              </w:rPr>
              <w:t>Владеют  терминологией. Осуществляют  помощь в судействе, комплектовании команды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Учебная игра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bCs/>
                <w:iCs/>
                <w:color w:val="000000"/>
                <w:spacing w:val="-2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Осваивают технику передвижений</w:t>
            </w:r>
            <w:proofErr w:type="gramStart"/>
            <w:r w:rsidRPr="00337D2A">
              <w:rPr>
                <w:color w:val="000000"/>
                <w:sz w:val="28"/>
                <w:szCs w:val="28"/>
              </w:rPr>
              <w:t xml:space="preserve">.. </w:t>
            </w:r>
            <w:proofErr w:type="gramEnd"/>
            <w:r w:rsidRPr="00337D2A">
              <w:rPr>
                <w:color w:val="000000"/>
                <w:sz w:val="28"/>
                <w:szCs w:val="28"/>
              </w:rPr>
              <w:t xml:space="preserve">Описывают разучиваемые технические действия. </w:t>
            </w:r>
            <w:r w:rsidRPr="00337D2A">
              <w:rPr>
                <w:color w:val="000000"/>
                <w:sz w:val="28"/>
                <w:szCs w:val="28"/>
                <w:shd w:val="clear" w:color="auto" w:fill="FFFFFF"/>
              </w:rPr>
              <w:t xml:space="preserve"> Взаимодействуют со сверстниками в процессе совместного освоения техники игровых приемов и действий, соблюдают правила безопасности.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705"/>
        </w:trPr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Передача мяча в парах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37D2A">
              <w:rPr>
                <w:color w:val="000000"/>
                <w:sz w:val="28"/>
                <w:szCs w:val="28"/>
                <w:shd w:val="clear" w:color="auto" w:fill="FFFFFF"/>
              </w:rPr>
              <w:t>Осваивают технику передачи мяча снизу двумя руками  самостоятельно, анализируют правильность выполнения и выявляют грубые ошибки.</w:t>
            </w:r>
            <w:r w:rsidRPr="00337D2A">
              <w:rPr>
                <w:color w:val="000000"/>
                <w:sz w:val="28"/>
                <w:szCs w:val="28"/>
              </w:rPr>
              <w:t xml:space="preserve"> Взаимодействуют  со сверстниками  в процессе  совместного  освоения техники </w:t>
            </w:r>
            <w:r w:rsidRPr="00337D2A">
              <w:rPr>
                <w:color w:val="000000"/>
                <w:sz w:val="28"/>
                <w:szCs w:val="28"/>
              </w:rPr>
              <w:lastRenderedPageBreak/>
              <w:t>игровых приёмов и действий.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225"/>
        </w:trPr>
        <w:tc>
          <w:tcPr>
            <w:tcW w:w="67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74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Нападающий удар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Упражнения по овладению и совершенствованию в технике перемещений и владения мячом. Взаимодействие двух игроков внутри линий и между линиями. Игра в три касания.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870"/>
        </w:trPr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Верхняя прямая подача в прыжке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C34D6" w:rsidRPr="00337D2A" w:rsidRDefault="008C34D6" w:rsidP="00C67E6A">
            <w:pPr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 xml:space="preserve">Техническая подготовка. Силовые упражнения. Подводящие упражнения </w:t>
            </w:r>
            <w:proofErr w:type="gramStart"/>
            <w:r w:rsidRPr="00337D2A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337D2A">
              <w:rPr>
                <w:color w:val="000000"/>
                <w:sz w:val="28"/>
                <w:szCs w:val="28"/>
              </w:rPr>
              <w:t xml:space="preserve"> прямой верхней подачи. Способы выполнения верхней подачи. Исходное положение, подброс мяча, замах, удар по мячу. Верхняя подача с расстояния 3-6 м. Планирующая подача.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2430"/>
        </w:trPr>
        <w:tc>
          <w:tcPr>
            <w:tcW w:w="67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b/>
                <w:sz w:val="28"/>
                <w:szCs w:val="28"/>
              </w:rPr>
            </w:pPr>
            <w:r w:rsidRPr="00337D2A">
              <w:rPr>
                <w:b/>
                <w:sz w:val="28"/>
                <w:szCs w:val="28"/>
              </w:rPr>
              <w:t>Единоборства</w:t>
            </w:r>
          </w:p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Техника безопасности. Стойки, захваты. 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Элементы техники национальных видов спорта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color w:val="000000"/>
                <w:spacing w:val="3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color w:val="000000"/>
                <w:spacing w:val="3"/>
                <w:sz w:val="28"/>
                <w:szCs w:val="28"/>
              </w:rPr>
              <w:t>Описывать виды единоборств. Правила поведения учащихся во время занятий.</w:t>
            </w:r>
          </w:p>
          <w:p w:rsidR="008C34D6" w:rsidRPr="00337D2A" w:rsidRDefault="008C34D6" w:rsidP="00C67E6A">
            <w:pPr>
              <w:rPr>
                <w:color w:val="000000"/>
                <w:spacing w:val="3"/>
                <w:sz w:val="28"/>
                <w:szCs w:val="28"/>
              </w:rPr>
            </w:pPr>
            <w:r w:rsidRPr="00337D2A">
              <w:rPr>
                <w:color w:val="000000"/>
                <w:spacing w:val="3"/>
                <w:sz w:val="28"/>
                <w:szCs w:val="28"/>
              </w:rPr>
              <w:t>Взаимодействовать со сверстник</w:t>
            </w:r>
            <w:proofErr w:type="gramStart"/>
            <w:r w:rsidRPr="00337D2A">
              <w:rPr>
                <w:color w:val="000000"/>
                <w:spacing w:val="3"/>
                <w:sz w:val="28"/>
                <w:szCs w:val="28"/>
              </w:rPr>
              <w:t>а-</w:t>
            </w:r>
            <w:proofErr w:type="gramEnd"/>
            <w:r w:rsidRPr="00337D2A">
              <w:rPr>
                <w:color w:val="000000"/>
                <w:spacing w:val="3"/>
                <w:sz w:val="28"/>
                <w:szCs w:val="28"/>
              </w:rPr>
              <w:t xml:space="preserve"> ми в достижении общих целей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pacing w:val="3"/>
                <w:sz w:val="28"/>
                <w:szCs w:val="28"/>
              </w:rPr>
              <w:t>Подготовка мест занятий. Выполнение Т/Б</w:t>
            </w:r>
            <w:proofErr w:type="gramStart"/>
            <w:r w:rsidRPr="00337D2A">
              <w:rPr>
                <w:color w:val="000000"/>
                <w:spacing w:val="3"/>
                <w:sz w:val="28"/>
                <w:szCs w:val="28"/>
              </w:rPr>
              <w:t xml:space="preserve"> ,</w:t>
            </w:r>
            <w:proofErr w:type="gramEnd"/>
            <w:r w:rsidRPr="00337D2A">
              <w:rPr>
                <w:color w:val="000000"/>
                <w:spacing w:val="3"/>
                <w:sz w:val="28"/>
                <w:szCs w:val="28"/>
              </w:rPr>
              <w:t xml:space="preserve"> выявление и устранение нарушений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Борьба в стойке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Развитие силовых способностей. Единоборства. Захваты за руки, за туловище, освобождение от захватов. Игра «Бой петухов».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Борьба лежа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/>
              <w:jc w:val="center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Развитие силовых способностей. Единоборства. Захваты за руки, за туловище, освобождение от захватов. Игра «Бой петухов».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1400"/>
        </w:trPr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79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ind w:left="-108" w:firstLine="108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Борьба лежа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ind w:left="-108" w:firstLine="108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Развитие силовых способностей. Единоборства. Захваты за руки, за туловище, освобождение от захватов. Игра «Бой петухов».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b/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 </w:t>
            </w:r>
            <w:r w:rsidRPr="00337D2A">
              <w:rPr>
                <w:b/>
                <w:sz w:val="28"/>
                <w:szCs w:val="28"/>
              </w:rPr>
              <w:t>Футбол, мини футбол</w:t>
            </w:r>
          </w:p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Техника безопасности при занятиях Футболом; мини-футболом. Совершенствование передвижения и остановка игрока.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pStyle w:val="a3"/>
              <w:rPr>
                <w:rFonts w:ascii="Times New Roman" w:eastAsia="Times New Roman" w:hAnsi="Times New Roman"/>
                <w:bCs/>
                <w:iCs/>
                <w:spacing w:val="-12"/>
                <w:sz w:val="28"/>
                <w:szCs w:val="28"/>
              </w:rPr>
            </w:pPr>
            <w:r w:rsidRPr="00337D2A">
              <w:rPr>
                <w:rFonts w:ascii="Times New Roman" w:eastAsia="Times New Roman" w:hAnsi="Times New Roman"/>
                <w:bCs/>
                <w:iCs/>
                <w:spacing w:val="-12"/>
                <w:sz w:val="28"/>
                <w:szCs w:val="28"/>
              </w:rPr>
              <w:t xml:space="preserve">Соблюдают правила ТБ при выполнении упражнений с футбольным мячом. Проявляют качества силы, быстроты, выносливости и координации при выполнении футбольных упражнений. </w:t>
            </w:r>
            <w:r w:rsidRPr="00337D2A">
              <w:rPr>
                <w:rFonts w:ascii="Times New Roman" w:eastAsia="Times New Roman" w:hAnsi="Times New Roman"/>
                <w:sz w:val="28"/>
                <w:szCs w:val="28"/>
              </w:rPr>
              <w:t>Излагают правила и условия проведения спортивных игр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81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Передача мяча различными способами на месте. 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Правила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7D2A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Владеют футбольным мячом  </w:t>
            </w:r>
            <w:r w:rsidRPr="00337D2A">
              <w:rPr>
                <w:rFonts w:ascii="Times New Roman" w:eastAsia="Times New Roman" w:hAnsi="Times New Roman"/>
                <w:iCs/>
                <w:spacing w:val="-14"/>
                <w:sz w:val="28"/>
                <w:szCs w:val="28"/>
              </w:rPr>
              <w:t>(остановка, удар</w:t>
            </w:r>
            <w:r w:rsidRPr="00337D2A">
              <w:rPr>
                <w:rFonts w:ascii="Times New Roman" w:eastAsia="Times New Roman" w:hAnsi="Times New Roman"/>
                <w:iCs/>
                <w:spacing w:val="-7"/>
                <w:sz w:val="28"/>
                <w:szCs w:val="28"/>
              </w:rPr>
              <w:t xml:space="preserve">) </w:t>
            </w:r>
            <w:r w:rsidRPr="00337D2A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в процессе игр. </w:t>
            </w:r>
            <w:r w:rsidRPr="00337D2A">
              <w:rPr>
                <w:rFonts w:ascii="Times New Roman" w:eastAsia="Times New Roman" w:hAnsi="Times New Roman"/>
                <w:sz w:val="28"/>
                <w:szCs w:val="28"/>
              </w:rPr>
              <w:t>Описывают разучиваемые технические действия из спортивной игры</w:t>
            </w:r>
          </w:p>
          <w:p w:rsidR="008C34D6" w:rsidRPr="00337D2A" w:rsidRDefault="008C34D6" w:rsidP="00C67E6A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7D2A">
              <w:rPr>
                <w:rFonts w:ascii="Times New Roman" w:eastAsia="Times New Roman" w:hAnsi="Times New Roman"/>
                <w:sz w:val="28"/>
                <w:szCs w:val="28"/>
              </w:rPr>
              <w:t>Осваивают технические действия из спортивных игр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405"/>
        </w:trPr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82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Удар по мячу в движении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37D2A">
              <w:rPr>
                <w:rFonts w:ascii="Times New Roman" w:eastAsia="Times New Roman" w:hAnsi="Times New Roman"/>
                <w:sz w:val="28"/>
                <w:szCs w:val="28"/>
              </w:rPr>
              <w:t>Описывают разучиваемые технические действия из спортивных игр. Осваивают универсальные умения управлять эмоциями во время учебной и игровой 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285"/>
        </w:trPr>
        <w:tc>
          <w:tcPr>
            <w:tcW w:w="67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Передача мяча в движении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jc w:val="both"/>
              <w:rPr>
                <w:iCs/>
                <w:spacing w:val="-11"/>
                <w:sz w:val="28"/>
                <w:szCs w:val="28"/>
              </w:rPr>
            </w:pPr>
            <w:r w:rsidRPr="00337D2A">
              <w:rPr>
                <w:iCs/>
                <w:spacing w:val="-11"/>
                <w:sz w:val="28"/>
                <w:szCs w:val="28"/>
              </w:rPr>
              <w:t>Выявляют характерные ошибки в технике ведения футбольного мяча.</w:t>
            </w:r>
          </w:p>
          <w:p w:rsidR="008C34D6" w:rsidRPr="00337D2A" w:rsidRDefault="008C34D6" w:rsidP="00C67E6A">
            <w:pPr>
              <w:jc w:val="both"/>
              <w:rPr>
                <w:iCs/>
                <w:spacing w:val="-11"/>
                <w:sz w:val="28"/>
                <w:szCs w:val="28"/>
              </w:rPr>
            </w:pPr>
            <w:r w:rsidRPr="00337D2A">
              <w:rPr>
                <w:bCs/>
                <w:iCs/>
                <w:spacing w:val="-12"/>
                <w:sz w:val="28"/>
                <w:szCs w:val="28"/>
              </w:rPr>
              <w:t>Осваивают универсальные умения по взаимодействию в парах и группах при разучивании и выполнении прыжковых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Штрафной удар. </w:t>
            </w:r>
            <w:r w:rsidRPr="00337D2A">
              <w:rPr>
                <w:color w:val="333333"/>
                <w:sz w:val="28"/>
                <w:szCs w:val="28"/>
              </w:rPr>
              <w:t xml:space="preserve"> </w:t>
            </w:r>
            <w:r w:rsidRPr="00337D2A">
              <w:rPr>
                <w:sz w:val="28"/>
                <w:szCs w:val="28"/>
              </w:rPr>
              <w:t>Самоконтроль и дозировка нагрузки при занятиях Футболом; мини-футболом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Учащиеся  формируют способности к структурированию и систематизации изучаемого предметного содержания: проведение разминки футбольным мячом; проверка домашнего </w:t>
            </w:r>
            <w:r w:rsidRPr="00337D2A">
              <w:rPr>
                <w:sz w:val="28"/>
                <w:szCs w:val="28"/>
              </w:rPr>
              <w:lastRenderedPageBreak/>
              <w:t>задания; разучивание техники ударам по катящемуся и летящему мячу подъемом ног</w:t>
            </w:r>
            <w:proofErr w:type="gramStart"/>
            <w:r w:rsidRPr="00337D2A">
              <w:rPr>
                <w:sz w:val="28"/>
                <w:szCs w:val="28"/>
              </w:rPr>
              <w:t>и(</w:t>
            </w:r>
            <w:proofErr w:type="gramEnd"/>
            <w:r w:rsidRPr="00337D2A">
              <w:rPr>
                <w:sz w:val="28"/>
                <w:szCs w:val="28"/>
              </w:rPr>
              <w:t>серединой, внешней частью и внутренней); проведение спортивной игры «Мини-футбол».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85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Зонная защита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Техническая подготовка. Упражнения на совершенствование игровых приемов. Упражнения, развивающие координационные способности.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86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b/>
                <w:color w:val="000000"/>
                <w:sz w:val="28"/>
                <w:szCs w:val="28"/>
              </w:rPr>
            </w:pPr>
            <w:r w:rsidRPr="00337D2A">
              <w:rPr>
                <w:b/>
                <w:color w:val="000000"/>
                <w:sz w:val="28"/>
                <w:szCs w:val="28"/>
              </w:rPr>
              <w:t>Легкая атлетика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Развитие выносливости</w:t>
            </w:r>
          </w:p>
          <w:p w:rsidR="008C34D6" w:rsidRPr="00337D2A" w:rsidRDefault="008C34D6" w:rsidP="00C67E6A">
            <w:pPr>
              <w:spacing w:line="0" w:lineRule="atLeas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37D2A">
              <w:rPr>
                <w:rFonts w:ascii="Times New Roman" w:hAnsi="Times New Roman"/>
                <w:sz w:val="28"/>
                <w:szCs w:val="28"/>
              </w:rPr>
              <w:t>Выполняют старты из разных положений на максимальной скорости. Взаимодействуют со сверстниками в процессе совместного освоения упражнений, соблюдают правила безопасности. Демонстрируют технику бега на короткие дистанции. Регулируют  дыхание при беге и ходьбе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Старт и стартовый разгон Бег100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Учащиеся формируют умения </w:t>
            </w:r>
            <w:proofErr w:type="gramStart"/>
            <w:r w:rsidRPr="00337D2A">
              <w:rPr>
                <w:sz w:val="28"/>
                <w:szCs w:val="28"/>
              </w:rPr>
              <w:t>у</w:t>
            </w:r>
            <w:proofErr w:type="gramEnd"/>
            <w:r w:rsidRPr="00337D2A">
              <w:rPr>
                <w:sz w:val="28"/>
                <w:szCs w:val="28"/>
              </w:rPr>
              <w:t xml:space="preserve"> </w:t>
            </w:r>
            <w:proofErr w:type="gramStart"/>
            <w:r w:rsidRPr="00337D2A">
              <w:rPr>
                <w:sz w:val="28"/>
                <w:szCs w:val="28"/>
              </w:rPr>
              <w:t>осуществлению</w:t>
            </w:r>
            <w:proofErr w:type="gramEnd"/>
            <w:r w:rsidRPr="00337D2A">
              <w:rPr>
                <w:sz w:val="28"/>
                <w:szCs w:val="28"/>
              </w:rPr>
              <w:t xml:space="preserve"> контрольных функций: разучивание беговой разминки; проведение тестирования  бега на 100 м; разучивание  подводящих упражнений для бега на короткие дистанции; оценка уровня развития скоростных способностей и скоростной выносливости.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Преодоление горизонтальных препятствий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Учащиеся формируют умения в осуществлении контрольных функций: разучивание разминки на гибкость; проверка выполнения домашнего задания; тестирование бега на 2000 м; оценка уровня развития своей выносливости; обсуждение техники равномерного бега и умения </w:t>
            </w:r>
            <w:r w:rsidRPr="00337D2A">
              <w:rPr>
                <w:sz w:val="28"/>
                <w:szCs w:val="28"/>
              </w:rPr>
              <w:lastRenderedPageBreak/>
              <w:t>распределять силы по дистанции.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89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Преодоление горизонтальных препятствий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Учащиеся формируют умения в осуществлении контрольных функций: разучивание разминки на гибкость; проверка выполнения домашнего задания; тестирование бега на 2000 м; оценка уровня развития своей выносливости; обсуждение техники равномерного бега и умения распределять силы по дистанции.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 xml:space="preserve">Развитие выносливости. </w:t>
            </w:r>
            <w:r w:rsidRPr="00337D2A">
              <w:rPr>
                <w:sz w:val="28"/>
                <w:szCs w:val="28"/>
              </w:rPr>
              <w:t>Равномерный бег.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Учащиеся формируют умения в осуществлении контрольных функций: разучивание разминки на гибкость;  оценка уровня развития своей выносливости; обсуждение техники равномерного бега и умения распределять силы по дистанции.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Развитие скоростных качеств. Прыжки длину с разбега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Учащиеся  формируют способности  рефлексии коррекционн</w:t>
            </w:r>
            <w:proofErr w:type="gramStart"/>
            <w:r w:rsidRPr="00337D2A">
              <w:rPr>
                <w:sz w:val="28"/>
                <w:szCs w:val="28"/>
              </w:rPr>
              <w:t>о-</w:t>
            </w:r>
            <w:proofErr w:type="gramEnd"/>
            <w:r w:rsidRPr="00337D2A">
              <w:rPr>
                <w:sz w:val="28"/>
                <w:szCs w:val="28"/>
              </w:rPr>
              <w:t xml:space="preserve"> контрольного типа и реализация коррекционной нормы (фиксирования собственных затруднений в деятельности): разучивание беговой разминки; проверка выполнения домашнего задания; точное выполнение техники эстафетного бега с передачей эстафетной палочки; выполнение равно</w:t>
            </w:r>
          </w:p>
          <w:p w:rsidR="008C34D6" w:rsidRPr="00337D2A" w:rsidRDefault="008C34D6" w:rsidP="00C67E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мерного бега; разучивание техники прыжка в длину с разбега способом  </w:t>
            </w:r>
          </w:p>
          <w:p w:rsidR="008C34D6" w:rsidRPr="00337D2A" w:rsidRDefault="008C34D6" w:rsidP="00C67E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«прогнувшись»; проектирование способов выполнения дифференцированного домашнего задания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92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Бег по дистанции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Учащиеся формируют умений построения и реализации новых знаний: повторение беговой разминки; проверка выполнения домашнего задания; разучивание техники старта, бега и финиширование на короткие дистанции, техники старта с помощью беговых колодок; разучивание футбольного игрового упражнения.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Бег по дистанции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Учащиеся формируют умений построения и реализации новых знаний: повторение беговой разминки; проверка выполнения домашнего задания; разучивание техники старта, бега и финиширование на короткие дистанции, техники старта с помощью беговых колодок; разучивание футбольного игрового упражнения.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94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Спринтерский бег.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Разминка бегуна. Специальные беговые упражнения. Бег до 1200м. Правильное дыхание при беге в равномерном темпе.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Прыжок в высоту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Учащиеся  формируют  способности к рефлексии коррекционно-контрольного типа и реализация коррекционной нормы: выполнение разминки на месте; проведение тестирования прыжка в высоту способом «перешагивание»; проведение игры </w:t>
            </w:r>
            <w:r w:rsidRPr="00337D2A">
              <w:rPr>
                <w:iCs/>
                <w:sz w:val="28"/>
                <w:szCs w:val="28"/>
              </w:rPr>
              <w:t>«Салки и мяч».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Прыжок в высоту  с разбега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Учащиеся  формируют  способности к рефлексии коррекционно-контрольного типа и реализация коррекционной нормы: выполнение разминки на месте; проведение тестирования прыжка в высоту способом «перешагивание»; проведение игры </w:t>
            </w:r>
            <w:r w:rsidRPr="00337D2A">
              <w:rPr>
                <w:iCs/>
                <w:sz w:val="28"/>
                <w:szCs w:val="28"/>
              </w:rPr>
              <w:lastRenderedPageBreak/>
              <w:t>«Салки и мяч».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97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89" w:rsidRDefault="00D81889" w:rsidP="00D818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Легкая атлетика</w:t>
            </w:r>
          </w:p>
          <w:p w:rsidR="008C34D6" w:rsidRPr="00337D2A" w:rsidRDefault="00D81889" w:rsidP="00D81889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>Бег 1000м.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37D2A">
              <w:rPr>
                <w:rFonts w:ascii="Times New Roman" w:hAnsi="Times New Roman"/>
                <w:sz w:val="28"/>
                <w:szCs w:val="28"/>
              </w:rPr>
              <w:t>Демонстрируют технику  прыжка в высоту. Взаимодействуют со сверстниками в процессе совместного освоения беговых упражнений, соблюдают правила безопасности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45"/>
        </w:trPr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D81889" w:rsidP="00C67E6A">
            <w:pPr>
              <w:rPr>
                <w:sz w:val="28"/>
                <w:szCs w:val="28"/>
              </w:rPr>
            </w:pPr>
            <w:r w:rsidRPr="008C78E0">
              <w:rPr>
                <w:sz w:val="28"/>
                <w:szCs w:val="28"/>
                <w:u w:val="single"/>
              </w:rPr>
              <w:t xml:space="preserve">Легкая атлетика. Кроссовая </w:t>
            </w:r>
            <w:proofErr w:type="spellStart"/>
            <w:r w:rsidRPr="008C78E0">
              <w:rPr>
                <w:sz w:val="28"/>
                <w:szCs w:val="28"/>
                <w:u w:val="single"/>
              </w:rPr>
              <w:t>подготовка</w:t>
            </w:r>
            <w:proofErr w:type="gramStart"/>
            <w:r w:rsidRPr="008C78E0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ег</w:t>
            </w:r>
            <w:proofErr w:type="spellEnd"/>
            <w:r>
              <w:rPr>
                <w:sz w:val="28"/>
                <w:szCs w:val="28"/>
              </w:rPr>
              <w:t xml:space="preserve"> 1500</w:t>
            </w:r>
            <w:r w:rsidRPr="008C78E0">
              <w:rPr>
                <w:sz w:val="28"/>
                <w:szCs w:val="28"/>
              </w:rPr>
              <w:t xml:space="preserve"> м (б/у).</w:t>
            </w:r>
            <w:r w:rsidRPr="008C78E0">
              <w:rPr>
                <w:b/>
                <w:sz w:val="28"/>
                <w:szCs w:val="28"/>
              </w:rPr>
              <w:t xml:space="preserve"> Физическая культура как область знаний: </w:t>
            </w:r>
            <w:r w:rsidRPr="008C78E0">
              <w:rPr>
                <w:i/>
                <w:sz w:val="28"/>
                <w:szCs w:val="28"/>
                <w:u w:val="single"/>
              </w:rPr>
              <w:t>Требования техники безопасности и бережного отношения к природе:</w:t>
            </w:r>
            <w:r w:rsidRPr="008C78E0">
              <w:rPr>
                <w:i/>
                <w:sz w:val="28"/>
                <w:szCs w:val="28"/>
              </w:rPr>
              <w:t xml:space="preserve"> правила безопасности разведения костров на природе и экологические последствия пожаров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37D2A">
              <w:rPr>
                <w:rFonts w:ascii="Times New Roman" w:hAnsi="Times New Roman"/>
                <w:sz w:val="28"/>
                <w:szCs w:val="28"/>
              </w:rPr>
              <w:t>Преодолевают  дистанцию на результат, соблюдают правила безопасности. Используют подвижные игры и физические упражнения для развития двигательных качеств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8C34D6" w:rsidRPr="00337D2A" w:rsidTr="00C67E6A">
        <w:trPr>
          <w:trHeight w:val="180"/>
        </w:trPr>
        <w:tc>
          <w:tcPr>
            <w:tcW w:w="67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99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4D6" w:rsidRPr="00337D2A" w:rsidRDefault="00D81889" w:rsidP="00C67E6A">
            <w:pPr>
              <w:rPr>
                <w:sz w:val="28"/>
                <w:szCs w:val="28"/>
              </w:rPr>
            </w:pPr>
            <w:r w:rsidRPr="008C78E0">
              <w:rPr>
                <w:sz w:val="28"/>
                <w:szCs w:val="28"/>
                <w:u w:val="single"/>
              </w:rPr>
              <w:t>Легкая атлетика. Кроссовая подготовка</w:t>
            </w:r>
            <w:r w:rsidRPr="008C78E0">
              <w:rPr>
                <w:i/>
                <w:sz w:val="28"/>
                <w:szCs w:val="28"/>
              </w:rPr>
              <w:t xml:space="preserve">. </w:t>
            </w:r>
            <w:r w:rsidRPr="008C78E0">
              <w:rPr>
                <w:sz w:val="28"/>
                <w:szCs w:val="28"/>
              </w:rPr>
              <w:t>Бег 1500 м на результат.</w:t>
            </w:r>
            <w:r w:rsidRPr="008C78E0">
              <w:rPr>
                <w:sz w:val="28"/>
                <w:szCs w:val="28"/>
                <w:u w:val="single"/>
              </w:rPr>
              <w:t xml:space="preserve"> Легкая атлетика. Кроссовая подготовка</w:t>
            </w:r>
            <w:r w:rsidRPr="008C78E0">
              <w:rPr>
                <w:i/>
                <w:sz w:val="28"/>
                <w:szCs w:val="28"/>
              </w:rPr>
              <w:t xml:space="preserve">. </w:t>
            </w:r>
            <w:r w:rsidRPr="008C78E0">
              <w:rPr>
                <w:sz w:val="28"/>
                <w:szCs w:val="28"/>
              </w:rPr>
              <w:t>Бег 1500 м на результат.</w:t>
            </w:r>
            <w:r w:rsidRPr="008C78E0">
              <w:rPr>
                <w:sz w:val="28"/>
                <w:szCs w:val="28"/>
                <w:u w:val="single"/>
              </w:rPr>
              <w:t xml:space="preserve"> Легкая атлетика. Кроссовая подготовка</w:t>
            </w:r>
            <w:r w:rsidRPr="008C78E0">
              <w:rPr>
                <w:i/>
                <w:sz w:val="28"/>
                <w:szCs w:val="28"/>
              </w:rPr>
              <w:t xml:space="preserve">. </w:t>
            </w:r>
            <w:r w:rsidRPr="008C78E0">
              <w:rPr>
                <w:sz w:val="28"/>
                <w:szCs w:val="28"/>
              </w:rPr>
              <w:t>Бег 1500 м на результат.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C34D6" w:rsidRPr="00337D2A" w:rsidRDefault="008C34D6" w:rsidP="00C67E6A">
            <w:pPr>
              <w:rPr>
                <w:color w:val="000000"/>
                <w:sz w:val="28"/>
                <w:szCs w:val="28"/>
              </w:rPr>
            </w:pPr>
          </w:p>
          <w:p w:rsidR="008C34D6" w:rsidRPr="00337D2A" w:rsidRDefault="008C34D6" w:rsidP="00C67E6A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37D2A">
              <w:rPr>
                <w:rFonts w:ascii="Times New Roman" w:hAnsi="Times New Roman"/>
                <w:sz w:val="28"/>
                <w:szCs w:val="28"/>
              </w:rPr>
              <w:t>Преодолевают  дистанцию на результат, соблюдают правила безопасности. Используют подвижные игры и физические упражнения для развития двигательных качеств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4D6" w:rsidRPr="00337D2A" w:rsidRDefault="008C34D6" w:rsidP="00C67E6A">
            <w:pPr>
              <w:rPr>
                <w:sz w:val="28"/>
                <w:szCs w:val="28"/>
              </w:rPr>
            </w:pPr>
          </w:p>
        </w:tc>
      </w:tr>
      <w:tr w:rsidR="00F636D2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6D2" w:rsidRPr="00337D2A" w:rsidRDefault="00F636D2" w:rsidP="00F636D2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889" w:rsidRPr="008C78E0" w:rsidRDefault="00D81889" w:rsidP="00D81889">
            <w:pPr>
              <w:jc w:val="both"/>
              <w:rPr>
                <w:color w:val="FF0000"/>
                <w:sz w:val="28"/>
                <w:szCs w:val="28"/>
              </w:rPr>
            </w:pPr>
            <w:r w:rsidRPr="008C78E0">
              <w:rPr>
                <w:b/>
                <w:sz w:val="28"/>
                <w:szCs w:val="28"/>
              </w:rPr>
              <w:t xml:space="preserve">Физическое </w:t>
            </w:r>
            <w:proofErr w:type="spellStart"/>
            <w:r w:rsidRPr="008C78E0">
              <w:rPr>
                <w:b/>
                <w:sz w:val="28"/>
                <w:szCs w:val="28"/>
              </w:rPr>
              <w:t>совершенствование</w:t>
            </w:r>
            <w:proofErr w:type="gramStart"/>
            <w:r w:rsidRPr="008C78E0">
              <w:rPr>
                <w:b/>
                <w:sz w:val="28"/>
                <w:szCs w:val="28"/>
              </w:rPr>
              <w:t>.</w:t>
            </w:r>
            <w:r w:rsidRPr="008C78E0">
              <w:rPr>
                <w:b/>
                <w:i/>
                <w:sz w:val="28"/>
                <w:szCs w:val="28"/>
              </w:rPr>
              <w:t>С</w:t>
            </w:r>
            <w:proofErr w:type="gramEnd"/>
            <w:r w:rsidRPr="008C78E0">
              <w:rPr>
                <w:b/>
                <w:i/>
                <w:sz w:val="28"/>
                <w:szCs w:val="28"/>
              </w:rPr>
              <w:t>портивно</w:t>
            </w:r>
            <w:proofErr w:type="spellEnd"/>
            <w:r w:rsidRPr="008C78E0">
              <w:rPr>
                <w:b/>
                <w:i/>
                <w:sz w:val="28"/>
                <w:szCs w:val="28"/>
              </w:rPr>
              <w:t xml:space="preserve"> - оздоровительная  </w:t>
            </w:r>
            <w:proofErr w:type="spellStart"/>
            <w:r w:rsidRPr="008C78E0">
              <w:rPr>
                <w:b/>
                <w:i/>
                <w:sz w:val="28"/>
                <w:szCs w:val="28"/>
              </w:rPr>
              <w:t>деятельность.</w:t>
            </w:r>
            <w:r w:rsidRPr="008C78E0">
              <w:rPr>
                <w:sz w:val="28"/>
                <w:szCs w:val="28"/>
                <w:u w:val="single"/>
              </w:rPr>
              <w:t>Плавание</w:t>
            </w:r>
            <w:r w:rsidRPr="008C78E0">
              <w:rPr>
                <w:sz w:val="28"/>
                <w:szCs w:val="28"/>
              </w:rPr>
              <w:t>.</w:t>
            </w:r>
            <w:r w:rsidRPr="008C78E0"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>Освоение</w:t>
            </w:r>
            <w:proofErr w:type="spellEnd"/>
            <w:r w:rsidRPr="008C78E0"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техники  плавания</w:t>
            </w:r>
            <w:r w:rsidRPr="008C78E0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8C78E0">
              <w:rPr>
                <w:sz w:val="28"/>
                <w:szCs w:val="28"/>
              </w:rPr>
              <w:t xml:space="preserve">История возникновения плавания. Плавание как средство отдыха, укрепления здоровья, закаливания. </w:t>
            </w:r>
            <w:r w:rsidRPr="008C78E0">
              <w:rPr>
                <w:b/>
                <w:sz w:val="28"/>
                <w:szCs w:val="28"/>
              </w:rPr>
              <w:t xml:space="preserve"> Физическая культура как область </w:t>
            </w:r>
            <w:proofErr w:type="spellStart"/>
            <w:r w:rsidRPr="008C78E0">
              <w:rPr>
                <w:b/>
                <w:sz w:val="28"/>
                <w:szCs w:val="28"/>
              </w:rPr>
              <w:t>знаний</w:t>
            </w:r>
            <w:proofErr w:type="gramStart"/>
            <w:r w:rsidRPr="008C78E0">
              <w:rPr>
                <w:b/>
                <w:sz w:val="28"/>
                <w:szCs w:val="28"/>
              </w:rPr>
              <w:t>:</w:t>
            </w:r>
            <w:r w:rsidRPr="008C78E0">
              <w:rPr>
                <w:i/>
                <w:sz w:val="28"/>
                <w:szCs w:val="28"/>
                <w:u w:val="single"/>
              </w:rPr>
              <w:t>Т</w:t>
            </w:r>
            <w:proofErr w:type="gramEnd"/>
            <w:r w:rsidRPr="008C78E0">
              <w:rPr>
                <w:i/>
                <w:sz w:val="28"/>
                <w:szCs w:val="28"/>
                <w:u w:val="single"/>
              </w:rPr>
              <w:t>ребования</w:t>
            </w:r>
            <w:proofErr w:type="spellEnd"/>
            <w:r w:rsidRPr="008C78E0">
              <w:rPr>
                <w:i/>
                <w:sz w:val="28"/>
                <w:szCs w:val="28"/>
                <w:u w:val="single"/>
              </w:rPr>
              <w:t xml:space="preserve"> безопасности и первая помощь при травмах во время </w:t>
            </w:r>
            <w:r w:rsidRPr="008C78E0">
              <w:rPr>
                <w:i/>
                <w:sz w:val="28"/>
                <w:szCs w:val="28"/>
                <w:u w:val="single"/>
              </w:rPr>
              <w:lastRenderedPageBreak/>
              <w:t>занятий плаванием</w:t>
            </w:r>
          </w:p>
          <w:p w:rsidR="00D81889" w:rsidRDefault="00D81889" w:rsidP="00D81889">
            <w:pPr>
              <w:jc w:val="both"/>
              <w:rPr>
                <w:sz w:val="28"/>
                <w:szCs w:val="28"/>
              </w:rPr>
            </w:pPr>
            <w:r w:rsidRPr="008C78E0">
              <w:rPr>
                <w:sz w:val="28"/>
                <w:szCs w:val="28"/>
                <w:u w:val="single"/>
              </w:rPr>
              <w:t>Плавание (на суше)</w:t>
            </w:r>
            <w:r w:rsidRPr="008C78E0">
              <w:rPr>
                <w:sz w:val="28"/>
                <w:szCs w:val="28"/>
              </w:rPr>
              <w:t>.</w:t>
            </w:r>
          </w:p>
          <w:p w:rsidR="00F636D2" w:rsidRPr="008C78E0" w:rsidRDefault="00F636D2" w:rsidP="00F636D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36D2" w:rsidRPr="00337D2A" w:rsidRDefault="00F636D2" w:rsidP="00F636D2">
            <w:pPr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2</w:t>
            </w:r>
          </w:p>
          <w:p w:rsidR="00F636D2" w:rsidRPr="00337D2A" w:rsidRDefault="00F636D2" w:rsidP="00F636D2">
            <w:pPr>
              <w:rPr>
                <w:color w:val="000000"/>
                <w:sz w:val="28"/>
                <w:szCs w:val="28"/>
              </w:rPr>
            </w:pPr>
          </w:p>
          <w:p w:rsidR="00F636D2" w:rsidRPr="00337D2A" w:rsidRDefault="00F636D2" w:rsidP="00F636D2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6D2" w:rsidRPr="00337D2A" w:rsidRDefault="00F636D2" w:rsidP="00F636D2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Соблюдают технику выполнения метания граната  и  набивного мяча, с выявлением и исправлением типичных ошибок. Взаимодействуют со сверстниками в процессе совместного освоения упражнений, соблюдают правила безопасности. Применяют упражнения  для развития скоростно-силовых способностей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6D2" w:rsidRPr="00337D2A" w:rsidRDefault="00F636D2" w:rsidP="00F636D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6D2" w:rsidRPr="00337D2A" w:rsidRDefault="00F636D2" w:rsidP="00F636D2">
            <w:pPr>
              <w:rPr>
                <w:sz w:val="28"/>
                <w:szCs w:val="28"/>
              </w:rPr>
            </w:pPr>
          </w:p>
        </w:tc>
      </w:tr>
      <w:tr w:rsidR="00F636D2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6D2" w:rsidRPr="00337D2A" w:rsidRDefault="00F636D2" w:rsidP="00F636D2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lastRenderedPageBreak/>
              <w:t>101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6D2" w:rsidRPr="008C78E0" w:rsidRDefault="00D81889" w:rsidP="00F636D2">
            <w:pPr>
              <w:tabs>
                <w:tab w:val="left" w:pos="0"/>
              </w:tabs>
              <w:jc w:val="both"/>
              <w:rPr>
                <w:i/>
                <w:sz w:val="28"/>
                <w:szCs w:val="28"/>
              </w:rPr>
            </w:pPr>
            <w:r w:rsidRPr="008C78E0">
              <w:rPr>
                <w:sz w:val="28"/>
                <w:szCs w:val="28"/>
                <w:u w:val="single"/>
              </w:rPr>
              <w:t xml:space="preserve">Техника плавания. </w:t>
            </w:r>
            <w:r w:rsidRPr="008C78E0"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Специальные плавательные </w:t>
            </w:r>
            <w:proofErr w:type="spellStart"/>
            <w:r w:rsidRPr="008C78E0"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упражнениядля</w:t>
            </w:r>
            <w:proofErr w:type="spellEnd"/>
            <w:r w:rsidRPr="008C78E0"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изучения кроля на груди, спине</w:t>
            </w:r>
            <w:r w:rsidRPr="008C78E0">
              <w:rPr>
                <w:color w:val="000000"/>
                <w:sz w:val="28"/>
                <w:szCs w:val="28"/>
                <w:shd w:val="clear" w:color="auto" w:fill="FFFFFF"/>
              </w:rPr>
              <w:t>; старты; повороты</w:t>
            </w:r>
            <w:r w:rsidRPr="008C78E0">
              <w:rPr>
                <w:sz w:val="28"/>
                <w:szCs w:val="28"/>
              </w:rPr>
              <w:t xml:space="preserve">. </w:t>
            </w:r>
            <w:r w:rsidRPr="008C78E0">
              <w:rPr>
                <w:color w:val="000000"/>
                <w:sz w:val="28"/>
                <w:szCs w:val="28"/>
                <w:shd w:val="clear" w:color="auto" w:fill="FFFFFF"/>
              </w:rPr>
              <w:t xml:space="preserve">Согласование работы рук, ног с дыханием. </w:t>
            </w:r>
            <w:r w:rsidRPr="008C78E0">
              <w:rPr>
                <w:sz w:val="28"/>
                <w:szCs w:val="28"/>
              </w:rPr>
              <w:t>Правила соревнований и определение победителя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36D2" w:rsidRPr="00337D2A" w:rsidRDefault="00F636D2" w:rsidP="00F636D2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6D2" w:rsidRPr="00337D2A" w:rsidRDefault="00F636D2" w:rsidP="00F636D2">
            <w:pPr>
              <w:jc w:val="both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  <w:shd w:val="clear" w:color="auto" w:fill="FFFFFF"/>
              </w:rPr>
              <w:t>Описывают технику выполнения плавательных упражнений, осваивают ее самостоятельно, выявляют и устраняют характерные  ошибки в процессе освоения.</w:t>
            </w:r>
            <w:r w:rsidRPr="00337D2A">
              <w:rPr>
                <w:color w:val="000000"/>
                <w:sz w:val="28"/>
                <w:szCs w:val="28"/>
              </w:rPr>
              <w:t xml:space="preserve"> </w:t>
            </w:r>
            <w:r w:rsidRPr="00337D2A">
              <w:rPr>
                <w:color w:val="000000"/>
                <w:sz w:val="28"/>
                <w:szCs w:val="28"/>
                <w:shd w:val="clear" w:color="auto" w:fill="FFFFFF"/>
              </w:rPr>
              <w:t>Взаимодействуют со сверстниками в процессе совместного освоения плавательных упражнений, соблюдают правила безопасности. Применяют плавательные упражнения для развития соответствующих физических способностей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6D2" w:rsidRPr="00337D2A" w:rsidRDefault="00F636D2" w:rsidP="00F636D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6D2" w:rsidRPr="00337D2A" w:rsidRDefault="00F636D2" w:rsidP="00F636D2">
            <w:pPr>
              <w:rPr>
                <w:sz w:val="28"/>
                <w:szCs w:val="28"/>
              </w:rPr>
            </w:pPr>
          </w:p>
        </w:tc>
      </w:tr>
      <w:tr w:rsidR="00F636D2" w:rsidRPr="00337D2A" w:rsidTr="00C67E6A">
        <w:tc>
          <w:tcPr>
            <w:tcW w:w="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6D2" w:rsidRPr="00337D2A" w:rsidRDefault="00F636D2" w:rsidP="00F636D2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337D2A"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6D2" w:rsidRPr="008C78E0" w:rsidRDefault="00D81889" w:rsidP="00F636D2">
            <w:pPr>
              <w:jc w:val="both"/>
              <w:rPr>
                <w:b/>
                <w:sz w:val="28"/>
                <w:szCs w:val="28"/>
              </w:rPr>
            </w:pPr>
            <w:r w:rsidRPr="008C78E0">
              <w:rPr>
                <w:sz w:val="28"/>
                <w:szCs w:val="28"/>
                <w:u w:val="single"/>
              </w:rPr>
              <w:t>Плавание</w:t>
            </w:r>
            <w:r w:rsidRPr="008C78E0">
              <w:rPr>
                <w:sz w:val="28"/>
                <w:szCs w:val="28"/>
              </w:rPr>
              <w:t xml:space="preserve">. </w:t>
            </w:r>
            <w:r w:rsidRPr="008C78E0">
              <w:rPr>
                <w:sz w:val="28"/>
                <w:szCs w:val="28"/>
                <w:u w:val="single"/>
              </w:rPr>
              <w:t xml:space="preserve">Техника плавания. </w:t>
            </w:r>
            <w:r w:rsidRPr="008C78E0"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>Специальные плавательные упражнения для изучения брасса</w:t>
            </w:r>
            <w:r w:rsidRPr="008C78E0">
              <w:rPr>
                <w:color w:val="000000"/>
                <w:sz w:val="28"/>
                <w:szCs w:val="28"/>
                <w:shd w:val="clear" w:color="auto" w:fill="FFFFFF"/>
              </w:rPr>
              <w:t>; старты; повороты; ныряние ногами и головой</w:t>
            </w:r>
            <w:r w:rsidRPr="008C78E0">
              <w:rPr>
                <w:sz w:val="28"/>
                <w:szCs w:val="28"/>
              </w:rPr>
              <w:t>.</w:t>
            </w:r>
            <w:r w:rsidRPr="008C78E0">
              <w:rPr>
                <w:color w:val="000000"/>
                <w:sz w:val="28"/>
                <w:szCs w:val="28"/>
                <w:shd w:val="clear" w:color="auto" w:fill="FFFFFF"/>
              </w:rPr>
              <w:t xml:space="preserve"> Название плавательных упражнений.</w:t>
            </w:r>
            <w:r w:rsidRPr="008C78E0">
              <w:rPr>
                <w:sz w:val="28"/>
                <w:szCs w:val="28"/>
                <w:u w:val="single"/>
              </w:rPr>
              <w:t xml:space="preserve"> Плавание</w:t>
            </w:r>
            <w:r w:rsidRPr="008C78E0">
              <w:rPr>
                <w:sz w:val="28"/>
                <w:szCs w:val="28"/>
              </w:rPr>
              <w:t xml:space="preserve">. </w:t>
            </w:r>
            <w:r w:rsidRPr="008C78E0">
              <w:rPr>
                <w:sz w:val="28"/>
                <w:szCs w:val="28"/>
                <w:u w:val="single"/>
              </w:rPr>
              <w:t xml:space="preserve">Техника плавания. </w:t>
            </w:r>
            <w:r w:rsidRPr="008C78E0"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>Специальные плавательные упражнения для изучения брасса</w:t>
            </w:r>
            <w:r w:rsidRPr="008C78E0">
              <w:rPr>
                <w:color w:val="000000"/>
                <w:sz w:val="28"/>
                <w:szCs w:val="28"/>
                <w:shd w:val="clear" w:color="auto" w:fill="FFFFFF"/>
              </w:rPr>
              <w:t>; старты; повороты; ныряние ногами и головой</w:t>
            </w:r>
            <w:r w:rsidRPr="008C78E0">
              <w:rPr>
                <w:sz w:val="28"/>
                <w:szCs w:val="28"/>
              </w:rPr>
              <w:t>.</w:t>
            </w:r>
            <w:r w:rsidRPr="008C78E0">
              <w:rPr>
                <w:color w:val="000000"/>
                <w:sz w:val="28"/>
                <w:szCs w:val="28"/>
                <w:shd w:val="clear" w:color="auto" w:fill="FFFFFF"/>
              </w:rPr>
              <w:t xml:space="preserve"> Название плавательных упражнений.</w:t>
            </w:r>
            <w:r w:rsidRPr="008C78E0">
              <w:rPr>
                <w:sz w:val="28"/>
                <w:szCs w:val="28"/>
                <w:u w:val="single"/>
              </w:rPr>
              <w:t xml:space="preserve"> Плавание</w:t>
            </w:r>
            <w:r w:rsidRPr="008C78E0">
              <w:rPr>
                <w:sz w:val="28"/>
                <w:szCs w:val="28"/>
              </w:rPr>
              <w:t xml:space="preserve">. </w:t>
            </w:r>
            <w:r w:rsidRPr="008C78E0">
              <w:rPr>
                <w:sz w:val="28"/>
                <w:szCs w:val="28"/>
                <w:u w:val="single"/>
              </w:rPr>
              <w:t xml:space="preserve">Техника плавания. </w:t>
            </w:r>
            <w:r w:rsidRPr="008C78E0"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>Специальные плавательные упражнения для изучения брасса</w:t>
            </w:r>
            <w:r w:rsidRPr="008C78E0">
              <w:rPr>
                <w:color w:val="000000"/>
                <w:sz w:val="28"/>
                <w:szCs w:val="28"/>
                <w:shd w:val="clear" w:color="auto" w:fill="FFFFFF"/>
              </w:rPr>
              <w:t>; старты; повороты; ныряние ногами и головой</w:t>
            </w:r>
            <w:r w:rsidRPr="008C78E0">
              <w:rPr>
                <w:sz w:val="28"/>
                <w:szCs w:val="28"/>
              </w:rPr>
              <w:t>.</w:t>
            </w:r>
            <w:r w:rsidRPr="008C78E0">
              <w:rPr>
                <w:color w:val="000000"/>
                <w:sz w:val="28"/>
                <w:szCs w:val="28"/>
                <w:shd w:val="clear" w:color="auto" w:fill="FFFFFF"/>
              </w:rPr>
              <w:t xml:space="preserve"> Название плавательных упражнений.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36D2" w:rsidRPr="00337D2A" w:rsidRDefault="00F636D2" w:rsidP="00F636D2">
            <w:pPr>
              <w:rPr>
                <w:color w:val="000000"/>
                <w:sz w:val="28"/>
                <w:szCs w:val="28"/>
              </w:rPr>
            </w:pPr>
          </w:p>
          <w:p w:rsidR="00F636D2" w:rsidRPr="00337D2A" w:rsidRDefault="00F636D2" w:rsidP="00F636D2">
            <w:pPr>
              <w:rPr>
                <w:color w:val="000000"/>
                <w:sz w:val="28"/>
                <w:szCs w:val="28"/>
              </w:rPr>
            </w:pPr>
          </w:p>
          <w:p w:rsidR="00F636D2" w:rsidRPr="00337D2A" w:rsidRDefault="00F636D2" w:rsidP="00F636D2">
            <w:pPr>
              <w:spacing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6D2" w:rsidRPr="00337D2A" w:rsidRDefault="00F636D2" w:rsidP="00F636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jc w:val="both"/>
              <w:rPr>
                <w:sz w:val="28"/>
                <w:szCs w:val="28"/>
              </w:rPr>
            </w:pPr>
            <w:r w:rsidRPr="00337D2A">
              <w:rPr>
                <w:sz w:val="28"/>
                <w:szCs w:val="28"/>
              </w:rPr>
              <w:t xml:space="preserve">Формируют </w:t>
            </w:r>
            <w:proofErr w:type="spellStart"/>
            <w:r w:rsidRPr="00337D2A">
              <w:rPr>
                <w:sz w:val="28"/>
                <w:szCs w:val="28"/>
              </w:rPr>
              <w:t>деятельностные</w:t>
            </w:r>
            <w:proofErr w:type="spellEnd"/>
            <w:r w:rsidRPr="00337D2A">
              <w:rPr>
                <w:sz w:val="28"/>
                <w:szCs w:val="28"/>
              </w:rPr>
              <w:t xml:space="preserve"> способности и способности к структурированию и систематизации изучаемого предметного содержания: выполнение комплекса,  ОРУ  для плавания имитация скольжения на груди; повторение работы ног и дыхания в технике брасс.</w:t>
            </w:r>
          </w:p>
          <w:p w:rsidR="00F636D2" w:rsidRPr="00337D2A" w:rsidRDefault="00F636D2" w:rsidP="00F636D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  <w:p w:rsidR="00F636D2" w:rsidRPr="00337D2A" w:rsidRDefault="00F636D2" w:rsidP="00F636D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6D2" w:rsidRPr="00337D2A" w:rsidRDefault="00F636D2" w:rsidP="00F636D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6D2" w:rsidRPr="00337D2A" w:rsidRDefault="00F636D2" w:rsidP="00F636D2">
            <w:pPr>
              <w:rPr>
                <w:sz w:val="28"/>
                <w:szCs w:val="28"/>
              </w:rPr>
            </w:pPr>
          </w:p>
        </w:tc>
      </w:tr>
    </w:tbl>
    <w:p w:rsidR="008C34D6" w:rsidRPr="00337D2A" w:rsidRDefault="008C34D6" w:rsidP="008C34D6">
      <w:pPr>
        <w:rPr>
          <w:b/>
          <w:sz w:val="28"/>
          <w:szCs w:val="28"/>
        </w:rPr>
      </w:pPr>
    </w:p>
    <w:p w:rsidR="008C34D6" w:rsidRDefault="008C34D6" w:rsidP="008C34D6">
      <w:pPr>
        <w:spacing w:after="200" w:line="276" w:lineRule="auto"/>
        <w:jc w:val="center"/>
        <w:rPr>
          <w:b/>
        </w:rPr>
      </w:pPr>
    </w:p>
    <w:p w:rsidR="00087FC1" w:rsidRDefault="00087FC1"/>
    <w:sectPr w:rsidR="00087FC1" w:rsidSect="008C34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E0ECF"/>
    <w:multiLevelType w:val="hybridMultilevel"/>
    <w:tmpl w:val="C37CF4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39E1F5B"/>
    <w:multiLevelType w:val="hybridMultilevel"/>
    <w:tmpl w:val="03CE7674"/>
    <w:lvl w:ilvl="0" w:tplc="D6A65C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4D6"/>
    <w:rsid w:val="00087FC1"/>
    <w:rsid w:val="00397D80"/>
    <w:rsid w:val="0070594B"/>
    <w:rsid w:val="007B59BB"/>
    <w:rsid w:val="008C34D6"/>
    <w:rsid w:val="00D81889"/>
    <w:rsid w:val="00E14CA7"/>
    <w:rsid w:val="00F6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rsid w:val="008C34D6"/>
    <w:rPr>
      <w:rFonts w:ascii="Times New Roman" w:hAnsi="Times New Roman" w:cs="Times New Roman"/>
      <w:sz w:val="18"/>
      <w:szCs w:val="18"/>
    </w:rPr>
  </w:style>
  <w:style w:type="paragraph" w:styleId="a3">
    <w:name w:val="No Spacing"/>
    <w:link w:val="a4"/>
    <w:uiPriority w:val="1"/>
    <w:qFormat/>
    <w:rsid w:val="008C34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5">
    <w:name w:val="c15"/>
    <w:basedOn w:val="a"/>
    <w:rsid w:val="008C34D6"/>
    <w:pPr>
      <w:spacing w:before="100" w:beforeAutospacing="1" w:after="100" w:afterAutospacing="1"/>
    </w:pPr>
  </w:style>
  <w:style w:type="character" w:customStyle="1" w:styleId="c4">
    <w:name w:val="c4"/>
    <w:basedOn w:val="a0"/>
    <w:rsid w:val="008C34D6"/>
  </w:style>
  <w:style w:type="character" w:customStyle="1" w:styleId="a4">
    <w:name w:val="Без интервала Знак"/>
    <w:link w:val="a3"/>
    <w:uiPriority w:val="1"/>
    <w:rsid w:val="008C34D6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B59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9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rsid w:val="008C34D6"/>
    <w:rPr>
      <w:rFonts w:ascii="Times New Roman" w:hAnsi="Times New Roman" w:cs="Times New Roman"/>
      <w:sz w:val="18"/>
      <w:szCs w:val="18"/>
    </w:rPr>
  </w:style>
  <w:style w:type="paragraph" w:styleId="a3">
    <w:name w:val="No Spacing"/>
    <w:link w:val="a4"/>
    <w:uiPriority w:val="1"/>
    <w:qFormat/>
    <w:rsid w:val="008C34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5">
    <w:name w:val="c15"/>
    <w:basedOn w:val="a"/>
    <w:rsid w:val="008C34D6"/>
    <w:pPr>
      <w:spacing w:before="100" w:beforeAutospacing="1" w:after="100" w:afterAutospacing="1"/>
    </w:pPr>
  </w:style>
  <w:style w:type="character" w:customStyle="1" w:styleId="c4">
    <w:name w:val="c4"/>
    <w:basedOn w:val="a0"/>
    <w:rsid w:val="008C34D6"/>
  </w:style>
  <w:style w:type="character" w:customStyle="1" w:styleId="a4">
    <w:name w:val="Без интервала Знак"/>
    <w:link w:val="a3"/>
    <w:uiPriority w:val="1"/>
    <w:rsid w:val="008C34D6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B59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9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7974</Words>
  <Characters>45457</Characters>
  <Application>Microsoft Office Word</Application>
  <DocSecurity>0</DocSecurity>
  <Lines>378</Lines>
  <Paragraphs>106</Paragraphs>
  <ScaleCrop>false</ScaleCrop>
  <Company/>
  <LinksUpToDate>false</LinksUpToDate>
  <CharactersWithSpaces>53325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2021-10-28T13:05:00Z</dcterms:created>
  <dcterms:modified xsi:type="dcterms:W3CDTF">2023-09-25T08:48:00Z</dcterms:modified>
</cp:coreProperties>
</file>